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EBFA" w14:textId="03DCC202" w:rsidR="00E433FB" w:rsidRPr="00CA36E3" w:rsidRDefault="001B325E" w:rsidP="0045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jc w:val="center"/>
        <w:rPr>
          <w:rFonts w:ascii="HollandSerif" w:hAnsi="HollandSerif"/>
          <w:b/>
          <w:color w:val="002060"/>
          <w:sz w:val="28"/>
          <w:szCs w:val="28"/>
          <w:lang w:eastAsia="nl-NL"/>
        </w:rPr>
      </w:pPr>
      <w:r>
        <w:rPr>
          <w:rFonts w:ascii="HollandSerif" w:hAnsi="HollandSerif"/>
          <w:b/>
          <w:color w:val="002060"/>
          <w:sz w:val="28"/>
          <w:szCs w:val="28"/>
          <w:lang w:eastAsia="nl-NL"/>
        </w:rPr>
        <w:t>HOLLAND ÜZLETI FÓRUM</w:t>
      </w:r>
    </w:p>
    <w:p w14:paraId="2A5E8DB9" w14:textId="72D7D706" w:rsidR="00E433FB" w:rsidRPr="004C56E6" w:rsidRDefault="001B325E" w:rsidP="00E022CB">
      <w:pPr>
        <w:spacing w:before="240"/>
        <w:ind w:left="2124" w:hanging="1416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 w:rsidRPr="007E7316">
        <w:rPr>
          <w:rFonts w:ascii="HollandSerif" w:hAnsi="HollandSerif"/>
          <w:bCs/>
          <w:color w:val="002060"/>
          <w:szCs w:val="24"/>
          <w:lang w:eastAsia="nl-NL"/>
        </w:rPr>
        <w:t>Szervezők</w:t>
      </w:r>
      <w:r w:rsidRPr="007E7316">
        <w:rPr>
          <w:rFonts w:ascii="HollandSerif" w:hAnsi="HollandSerif"/>
          <w:b/>
          <w:color w:val="002060"/>
          <w:szCs w:val="24"/>
          <w:lang w:eastAsia="nl-NL"/>
        </w:rPr>
        <w:t>:</w:t>
      </w:r>
      <w:r w:rsidRPr="004C56E6">
        <w:rPr>
          <w:rFonts w:ascii="HollandSerif" w:hAnsi="HollandSerif"/>
          <w:bCs/>
          <w:i/>
          <w:iCs/>
          <w:color w:val="002060"/>
          <w:szCs w:val="24"/>
          <w:lang w:eastAsia="nl-NL"/>
        </w:rPr>
        <w:tab/>
        <w:t>Csongrád-Csanád</w:t>
      </w:r>
      <w:r w:rsidR="0090125D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</w:t>
      </w:r>
      <w:r w:rsidRPr="004C56E6">
        <w:rPr>
          <w:rFonts w:ascii="HollandSerif" w:hAnsi="HollandSerif"/>
          <w:bCs/>
          <w:i/>
          <w:iCs/>
          <w:color w:val="002060"/>
          <w:szCs w:val="24"/>
          <w:lang w:eastAsia="nl-NL"/>
        </w:rPr>
        <w:t>Megyei Kereskedelmi és Iparkamara</w:t>
      </w:r>
      <w:r w:rsidRPr="004C56E6">
        <w:rPr>
          <w:rFonts w:ascii="HollandSerif" w:hAnsi="HollandSerif"/>
          <w:bCs/>
          <w:i/>
          <w:iCs/>
          <w:color w:val="002060"/>
          <w:szCs w:val="24"/>
          <w:lang w:eastAsia="nl-NL"/>
        </w:rPr>
        <w:br/>
        <w:t>Enterprise Europe Network dél-alföldi regionális irodája</w:t>
      </w:r>
    </w:p>
    <w:p w14:paraId="624E1C2A" w14:textId="29A43B81" w:rsidR="001B325E" w:rsidRPr="004C56E6" w:rsidRDefault="001B325E" w:rsidP="00E022CB">
      <w:pPr>
        <w:ind w:left="2124" w:hanging="1559"/>
        <w:jc w:val="both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 w:rsidRPr="004C56E6">
        <w:rPr>
          <w:rFonts w:ascii="HollandSerif" w:hAnsi="HollandSerif"/>
          <w:bCs/>
          <w:i/>
          <w:iCs/>
          <w:color w:val="002060"/>
          <w:szCs w:val="24"/>
          <w:lang w:eastAsia="nl-NL"/>
        </w:rPr>
        <w:tab/>
        <w:t>Holland Királyság Budapesti Nagykövetsége</w:t>
      </w:r>
    </w:p>
    <w:p w14:paraId="6D50E06A" w14:textId="77777777" w:rsidR="0090125D" w:rsidRDefault="0090125D" w:rsidP="00CA3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rPr>
          <w:rFonts w:ascii="HollandSerif" w:hAnsi="HollandSerif"/>
          <w:b/>
          <w:bCs/>
          <w:color w:val="002060"/>
          <w:szCs w:val="24"/>
          <w:lang w:eastAsia="nl-NL"/>
        </w:rPr>
      </w:pPr>
    </w:p>
    <w:p w14:paraId="4394E9CD" w14:textId="6503067F" w:rsidR="00E433FB" w:rsidRPr="00FC0352" w:rsidRDefault="001B325E" w:rsidP="00CA3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rPr>
          <w:rFonts w:ascii="HollandSerif" w:hAnsi="HollandSerif"/>
          <w:bCs/>
          <w:color w:val="002060"/>
          <w:szCs w:val="24"/>
          <w:lang w:eastAsia="nl-NL"/>
        </w:rPr>
      </w:pPr>
      <w:r>
        <w:rPr>
          <w:rFonts w:ascii="HollandSerif" w:hAnsi="HollandSerif"/>
          <w:bCs/>
          <w:color w:val="002060"/>
          <w:szCs w:val="24"/>
          <w:lang w:eastAsia="nl-NL"/>
        </w:rPr>
        <w:t>Időpont</w:t>
      </w:r>
      <w:r w:rsidR="00E433FB" w:rsidRPr="00FC0352">
        <w:rPr>
          <w:rFonts w:ascii="HollandSerif" w:hAnsi="HollandSerif"/>
          <w:bCs/>
          <w:color w:val="002060"/>
          <w:szCs w:val="24"/>
          <w:lang w:eastAsia="nl-NL"/>
        </w:rPr>
        <w:t>:</w:t>
      </w:r>
      <w:r w:rsidR="007B0AD4" w:rsidRPr="00FC0352">
        <w:rPr>
          <w:rFonts w:ascii="HollandSerif" w:hAnsi="HollandSerif"/>
          <w:bCs/>
          <w:color w:val="002060"/>
          <w:szCs w:val="24"/>
          <w:lang w:eastAsia="nl-NL"/>
        </w:rPr>
        <w:tab/>
      </w:r>
      <w:r w:rsidRPr="004C56E6">
        <w:rPr>
          <w:rFonts w:ascii="HollandSerif" w:hAnsi="HollandSerif"/>
          <w:b/>
          <w:color w:val="002060"/>
          <w:szCs w:val="24"/>
          <w:lang w:eastAsia="nl-NL"/>
        </w:rPr>
        <w:t>2022. november 10.</w:t>
      </w:r>
      <w:r>
        <w:rPr>
          <w:rFonts w:ascii="HollandSerif" w:hAnsi="HollandSerif"/>
          <w:bCs/>
          <w:color w:val="002060"/>
          <w:szCs w:val="24"/>
          <w:lang w:eastAsia="nl-NL"/>
        </w:rPr>
        <w:t xml:space="preserve"> </w:t>
      </w:r>
      <w:r w:rsidRPr="001F1389">
        <w:rPr>
          <w:rFonts w:ascii="HollandSerif" w:hAnsi="HollandSerif"/>
          <w:b/>
          <w:color w:val="002060"/>
          <w:szCs w:val="24"/>
          <w:lang w:eastAsia="nl-NL"/>
        </w:rPr>
        <w:t>csütörtök</w:t>
      </w:r>
    </w:p>
    <w:p w14:paraId="7C98553C" w14:textId="7B25B352" w:rsidR="007F5F5C" w:rsidRPr="00FC0352" w:rsidRDefault="001B325E" w:rsidP="00586B41">
      <w:pPr>
        <w:rPr>
          <w:rFonts w:ascii="HollandSerif" w:hAnsi="HollandSerif"/>
          <w:bCs/>
          <w:color w:val="002060"/>
          <w:szCs w:val="24"/>
          <w:lang w:eastAsia="nl-NL"/>
        </w:rPr>
      </w:pPr>
      <w:r>
        <w:rPr>
          <w:rFonts w:ascii="HollandSerif" w:hAnsi="HollandSerif"/>
          <w:bCs/>
          <w:color w:val="002060"/>
          <w:szCs w:val="24"/>
          <w:lang w:eastAsia="nl-NL"/>
        </w:rPr>
        <w:t>Helyszín</w:t>
      </w:r>
      <w:r w:rsidR="00E433FB"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: </w:t>
      </w:r>
      <w:r w:rsidR="00A31886" w:rsidRPr="00FC0352">
        <w:rPr>
          <w:rFonts w:ascii="HollandSerif" w:hAnsi="HollandSerif"/>
          <w:bCs/>
          <w:color w:val="002060"/>
          <w:szCs w:val="24"/>
          <w:lang w:eastAsia="nl-NL"/>
        </w:rPr>
        <w:tab/>
      </w:r>
      <w:r w:rsidR="008F011D" w:rsidRPr="00FC0352">
        <w:rPr>
          <w:rFonts w:ascii="HollandSerif" w:hAnsi="HollandSerif"/>
          <w:bCs/>
          <w:color w:val="002060"/>
          <w:szCs w:val="24"/>
          <w:lang w:eastAsia="nl-NL"/>
        </w:rPr>
        <w:t>CS</w:t>
      </w:r>
      <w:r w:rsidR="007B0AD4"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MKIK </w:t>
      </w:r>
      <w:r>
        <w:rPr>
          <w:rFonts w:ascii="HollandSerif" w:hAnsi="HollandSerif"/>
          <w:bCs/>
          <w:color w:val="002060"/>
          <w:szCs w:val="24"/>
          <w:lang w:eastAsia="nl-NL"/>
        </w:rPr>
        <w:t>Székháza</w:t>
      </w:r>
    </w:p>
    <w:p w14:paraId="480BBF53" w14:textId="595A5816" w:rsidR="00E433FB" w:rsidRPr="00FC0352" w:rsidRDefault="00110C42" w:rsidP="007F5F5C">
      <w:pPr>
        <w:ind w:left="708" w:firstLine="708"/>
        <w:rPr>
          <w:rFonts w:ascii="HollandSerif" w:hAnsi="HollandSerif"/>
          <w:color w:val="002060"/>
          <w:szCs w:val="24"/>
        </w:rPr>
      </w:pPr>
      <w:r w:rsidRPr="00FC0352">
        <w:rPr>
          <w:rFonts w:ascii="HollandSerif" w:hAnsi="HollandSerif"/>
          <w:color w:val="002060"/>
          <w:szCs w:val="24"/>
        </w:rPr>
        <w:t xml:space="preserve">H-6721 </w:t>
      </w:r>
      <w:r w:rsidR="008F011D" w:rsidRPr="00FC0352">
        <w:rPr>
          <w:rFonts w:ascii="HollandSerif" w:hAnsi="HollandSerif"/>
          <w:color w:val="002060"/>
          <w:szCs w:val="24"/>
        </w:rPr>
        <w:t xml:space="preserve">Szeged, </w:t>
      </w:r>
      <w:r w:rsidRPr="00FC0352">
        <w:rPr>
          <w:rFonts w:ascii="HollandSerif" w:hAnsi="HollandSerif"/>
          <w:color w:val="002060"/>
          <w:szCs w:val="24"/>
        </w:rPr>
        <w:t xml:space="preserve">Párizsi krt. 8-12. </w:t>
      </w:r>
      <w:r w:rsidR="00310327">
        <w:rPr>
          <w:rFonts w:ascii="HollandSerif" w:hAnsi="HollandSerif"/>
          <w:color w:val="002060"/>
          <w:szCs w:val="24"/>
        </w:rPr>
        <w:t>(</w:t>
      </w:r>
      <w:r w:rsidRPr="00FC0352">
        <w:rPr>
          <w:rFonts w:ascii="HollandSerif" w:hAnsi="HollandSerif"/>
          <w:color w:val="002060"/>
          <w:szCs w:val="24"/>
        </w:rPr>
        <w:t>2</w:t>
      </w:r>
      <w:r w:rsidR="001B325E">
        <w:rPr>
          <w:rFonts w:ascii="HollandSerif" w:hAnsi="HollandSerif"/>
          <w:color w:val="002060"/>
          <w:szCs w:val="24"/>
        </w:rPr>
        <w:t>. emeleti Konferenciaterem</w:t>
      </w:r>
      <w:r w:rsidR="00310327">
        <w:rPr>
          <w:rFonts w:ascii="HollandSerif" w:hAnsi="HollandSerif"/>
          <w:color w:val="002060"/>
          <w:szCs w:val="24"/>
        </w:rPr>
        <w:t>)</w:t>
      </w:r>
    </w:p>
    <w:p w14:paraId="05B79C83" w14:textId="77777777" w:rsidR="00E433FB" w:rsidRPr="00FC0352" w:rsidRDefault="00E433FB" w:rsidP="00E433FB">
      <w:pPr>
        <w:rPr>
          <w:rFonts w:ascii="HollandSerif" w:hAnsi="HollandSerif"/>
          <w:bCs/>
          <w:color w:val="002060"/>
          <w:szCs w:val="24"/>
          <w:lang w:eastAsia="nl-NL"/>
        </w:rPr>
      </w:pPr>
    </w:p>
    <w:p w14:paraId="6FFBFA65" w14:textId="17950B4E" w:rsidR="00E433FB" w:rsidRPr="007E7316" w:rsidRDefault="00E433FB" w:rsidP="00E433FB">
      <w:pPr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 w:rsidRPr="007B4CB1">
        <w:rPr>
          <w:rFonts w:ascii="HollandSerif" w:hAnsi="HollandSerif"/>
          <w:bCs/>
          <w:color w:val="002060"/>
          <w:szCs w:val="24"/>
          <w:lang w:eastAsia="nl-NL"/>
        </w:rPr>
        <w:t>Moder</w:t>
      </w:r>
      <w:r w:rsidR="001B325E" w:rsidRPr="007B4CB1">
        <w:rPr>
          <w:rFonts w:ascii="HollandSerif" w:hAnsi="HollandSerif"/>
          <w:bCs/>
          <w:color w:val="002060"/>
          <w:szCs w:val="24"/>
          <w:lang w:eastAsia="nl-NL"/>
        </w:rPr>
        <w:t>á</w:t>
      </w:r>
      <w:r w:rsidRPr="007B4CB1">
        <w:rPr>
          <w:rFonts w:ascii="HollandSerif" w:hAnsi="HollandSerif"/>
          <w:bCs/>
          <w:color w:val="002060"/>
          <w:szCs w:val="24"/>
          <w:lang w:eastAsia="nl-NL"/>
        </w:rPr>
        <w:t>tor:</w:t>
      </w:r>
      <w:r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 </w:t>
      </w:r>
      <w:r w:rsidRPr="00FC0352">
        <w:rPr>
          <w:rFonts w:ascii="HollandSerif" w:hAnsi="HollandSerif"/>
          <w:bCs/>
          <w:color w:val="002060"/>
          <w:szCs w:val="24"/>
          <w:lang w:eastAsia="nl-NL"/>
        </w:rPr>
        <w:tab/>
      </w:r>
      <w:r w:rsidR="00B03307">
        <w:rPr>
          <w:rFonts w:ascii="HollandSerif" w:hAnsi="HollandSerif"/>
          <w:i/>
          <w:iCs/>
          <w:color w:val="002060"/>
          <w:szCs w:val="24"/>
          <w:lang w:eastAsia="nl-NL"/>
        </w:rPr>
        <w:t>Palotás Sándor, alelnök</w:t>
      </w:r>
      <w:r w:rsidR="00A31886" w:rsidRPr="007E7316">
        <w:rPr>
          <w:rFonts w:ascii="HollandSerif" w:hAnsi="HollandSerif"/>
          <w:i/>
          <w:iCs/>
          <w:color w:val="002060"/>
          <w:szCs w:val="24"/>
          <w:lang w:eastAsia="nl-NL"/>
        </w:rPr>
        <w:t>, CSMKIK</w:t>
      </w:r>
    </w:p>
    <w:p w14:paraId="19AF2008" w14:textId="126952BE" w:rsidR="00E433FB" w:rsidRDefault="001B325E" w:rsidP="001245D9">
      <w:pPr>
        <w:spacing w:before="240"/>
        <w:jc w:val="center"/>
        <w:rPr>
          <w:rFonts w:ascii="HollandSerif" w:hAnsi="HollandSerif"/>
          <w:b/>
          <w:color w:val="002060"/>
          <w:sz w:val="28"/>
          <w:szCs w:val="28"/>
          <w:lang w:eastAsia="nl-NL"/>
        </w:rPr>
      </w:pPr>
      <w:r w:rsidRPr="005B3221">
        <w:rPr>
          <w:rFonts w:ascii="HollandSerif" w:hAnsi="HollandSerif"/>
          <w:b/>
          <w:color w:val="002060"/>
          <w:sz w:val="28"/>
          <w:szCs w:val="28"/>
          <w:lang w:eastAsia="nl-NL"/>
        </w:rPr>
        <w:t>PROGRAM</w:t>
      </w:r>
    </w:p>
    <w:p w14:paraId="61D06DF9" w14:textId="0621CAED" w:rsidR="00EF321A" w:rsidRPr="00FC0352" w:rsidRDefault="00EF321A" w:rsidP="001245D9">
      <w:pPr>
        <w:spacing w:before="120" w:after="240"/>
        <w:ind w:left="1416" w:hanging="1416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8:30-9:00</w:t>
      </w:r>
      <w:r w:rsidRPr="00FC0352">
        <w:rPr>
          <w:rFonts w:ascii="HollandSerif" w:hAnsi="HollandSerif"/>
          <w:color w:val="002060"/>
          <w:szCs w:val="24"/>
          <w:lang w:eastAsia="nl-NL"/>
        </w:rPr>
        <w:tab/>
      </w:r>
      <w:r w:rsidR="001B325E" w:rsidRPr="00AC79A8">
        <w:rPr>
          <w:rFonts w:ascii="HollandSerif" w:hAnsi="HollandSerif"/>
          <w:b/>
          <w:bCs/>
          <w:color w:val="002060"/>
          <w:szCs w:val="24"/>
          <w:lang w:eastAsia="nl-NL"/>
        </w:rPr>
        <w:t>Érkezés, regisztráció</w:t>
      </w:r>
    </w:p>
    <w:p w14:paraId="66A60F65" w14:textId="77777777" w:rsidR="004C56E6" w:rsidRDefault="00EF321A" w:rsidP="007B0AD4">
      <w:pPr>
        <w:ind w:left="1416" w:hanging="1416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:00-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:15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r w:rsidR="00D26730" w:rsidRPr="00AC79A8">
        <w:rPr>
          <w:rFonts w:ascii="HollandSerif" w:hAnsi="HollandSerif"/>
          <w:b/>
          <w:bCs/>
          <w:color w:val="002060"/>
          <w:szCs w:val="24"/>
          <w:lang w:eastAsia="nl-NL"/>
        </w:rPr>
        <w:t>Köszöntő</w:t>
      </w:r>
    </w:p>
    <w:p w14:paraId="7CBE7B58" w14:textId="4B1B0A54" w:rsidR="00E433FB" w:rsidRPr="007E7316" w:rsidRDefault="00A31886" w:rsidP="004C56E6">
      <w:pPr>
        <w:ind w:left="1416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>Palotás</w:t>
      </w:r>
      <w:r w:rsidR="00D26730" w:rsidRPr="007E7316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 Sándor</w:t>
      </w:r>
      <w:r w:rsidR="00EF321A" w:rsidRPr="007E7316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, </w:t>
      </w:r>
      <w:r w:rsidR="00D26730" w:rsidRPr="007E7316">
        <w:rPr>
          <w:rFonts w:ascii="HollandSerif" w:hAnsi="HollandSerif"/>
          <w:i/>
          <w:iCs/>
          <w:color w:val="002060"/>
          <w:szCs w:val="24"/>
          <w:lang w:eastAsia="nl-NL"/>
        </w:rPr>
        <w:t>alelnök; Kereskedelmi Tagozat elnöke</w:t>
      </w:r>
    </w:p>
    <w:p w14:paraId="6768131A" w14:textId="3D9283EF" w:rsidR="004C56E6" w:rsidRDefault="004C56E6" w:rsidP="001245D9">
      <w:pPr>
        <w:spacing w:after="240"/>
        <w:ind w:left="1416"/>
        <w:rPr>
          <w:rFonts w:ascii="HollandSerif" w:hAnsi="HollandSerif"/>
          <w:i/>
          <w:iCs/>
          <w:color w:val="002060"/>
          <w:szCs w:val="24"/>
          <w:lang w:eastAsia="nl-NL"/>
        </w:rPr>
      </w:pPr>
      <w:r>
        <w:rPr>
          <w:rFonts w:ascii="HollandSerif" w:hAnsi="HollandSerif"/>
          <w:i/>
          <w:iCs/>
          <w:color w:val="002060"/>
          <w:szCs w:val="24"/>
          <w:lang w:eastAsia="nl-NL"/>
        </w:rPr>
        <w:t>Csongrád-Csanád Megyei Kereskedelmi és Iparkamara</w:t>
      </w:r>
    </w:p>
    <w:p w14:paraId="118BC5AD" w14:textId="77777777" w:rsidR="00450007" w:rsidRDefault="00EF321A" w:rsidP="008F011D">
      <w:pPr>
        <w:ind w:left="1440" w:hanging="144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:15-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:30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r w:rsidR="00D26730" w:rsidRPr="00AC79A8">
        <w:rPr>
          <w:rFonts w:ascii="HollandSerif" w:hAnsi="HollandSerif"/>
          <w:b/>
          <w:bCs/>
          <w:color w:val="002060"/>
          <w:szCs w:val="24"/>
          <w:lang w:eastAsia="nl-NL"/>
        </w:rPr>
        <w:t>Befektetési lehetőségek Hollandiában</w:t>
      </w:r>
    </w:p>
    <w:p w14:paraId="0BEA690A" w14:textId="55ADC35B" w:rsidR="004C56E6" w:rsidRPr="007E7316" w:rsidRDefault="007B0AD4" w:rsidP="004C56E6">
      <w:pPr>
        <w:ind w:left="1440" w:hanging="24"/>
        <w:rPr>
          <w:rFonts w:ascii="HollandSerif" w:hAnsi="HollandSerif"/>
          <w:i/>
          <w:iCs/>
          <w:color w:val="002060"/>
          <w:szCs w:val="24"/>
          <w:lang w:eastAsia="nl-NL"/>
        </w:rPr>
      </w:pPr>
      <w:proofErr w:type="spellStart"/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>Désirée</w:t>
      </w:r>
      <w:proofErr w:type="spellEnd"/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 </w:t>
      </w:r>
      <w:proofErr w:type="spellStart"/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>Bonis</w:t>
      </w:r>
      <w:proofErr w:type="spellEnd"/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, </w:t>
      </w:r>
      <w:r w:rsidR="00D26730" w:rsidRPr="007E7316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Nagykövet </w:t>
      </w:r>
    </w:p>
    <w:p w14:paraId="328EDC66" w14:textId="701C620C" w:rsidR="00E433FB" w:rsidRPr="004C56E6" w:rsidRDefault="00D26730" w:rsidP="001245D9">
      <w:pPr>
        <w:spacing w:after="240"/>
        <w:ind w:left="1440" w:hanging="24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4C56E6">
        <w:rPr>
          <w:rFonts w:ascii="HollandSerif" w:hAnsi="HollandSerif"/>
          <w:i/>
          <w:iCs/>
          <w:color w:val="002060"/>
          <w:szCs w:val="24"/>
          <w:lang w:eastAsia="nl-NL"/>
        </w:rPr>
        <w:t>Holland Királyság Budapesti Nagykövetsége</w:t>
      </w:r>
    </w:p>
    <w:p w14:paraId="6E0ABD47" w14:textId="77777777" w:rsidR="004C56E6" w:rsidRDefault="00EF321A" w:rsidP="008F011D">
      <w:pPr>
        <w:ind w:left="1440" w:hanging="144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:30-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:45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r w:rsidR="00D26730" w:rsidRPr="00AC79A8">
        <w:rPr>
          <w:rFonts w:ascii="HollandSerif" w:hAnsi="HollandSerif"/>
          <w:b/>
          <w:bCs/>
          <w:color w:val="002060"/>
          <w:szCs w:val="24"/>
          <w:lang w:eastAsia="nl-NL"/>
        </w:rPr>
        <w:t>Hogyan üzleteljünk holland vállalkozásokkal?</w:t>
      </w:r>
    </w:p>
    <w:p w14:paraId="08D7132F" w14:textId="77777777" w:rsidR="004C56E6" w:rsidRPr="007E7316" w:rsidRDefault="004C56E6" w:rsidP="004C56E6">
      <w:pPr>
        <w:ind w:left="1440" w:hanging="24"/>
        <w:rPr>
          <w:rFonts w:ascii="HollandSerif" w:hAnsi="HollandSerif"/>
          <w:i/>
          <w:iCs/>
          <w:color w:val="002060"/>
          <w:szCs w:val="24"/>
        </w:rPr>
      </w:pPr>
      <w:r w:rsidRPr="007E7316">
        <w:rPr>
          <w:rFonts w:ascii="HollandSerif" w:hAnsi="HollandSerif"/>
          <w:i/>
          <w:iCs/>
          <w:color w:val="002060"/>
          <w:szCs w:val="24"/>
          <w:lang w:eastAsia="nl-NL"/>
        </w:rPr>
        <w:t>S</w:t>
      </w:r>
      <w:r w:rsidR="004D092D" w:rsidRPr="007E7316">
        <w:rPr>
          <w:rFonts w:ascii="HollandSerif" w:hAnsi="HollandSerif"/>
          <w:i/>
          <w:iCs/>
          <w:color w:val="002060"/>
          <w:szCs w:val="24"/>
        </w:rPr>
        <w:t>zabó</w:t>
      </w:r>
      <w:r w:rsidR="00D26730" w:rsidRPr="007E7316">
        <w:rPr>
          <w:rFonts w:ascii="HollandSerif" w:hAnsi="HollandSerif"/>
          <w:i/>
          <w:iCs/>
          <w:color w:val="002060"/>
          <w:szCs w:val="24"/>
        </w:rPr>
        <w:t xml:space="preserve"> Éva</w:t>
      </w:r>
      <w:r w:rsidR="004D092D" w:rsidRPr="007E7316">
        <w:rPr>
          <w:rFonts w:ascii="HollandSerif" w:hAnsi="HollandSerif"/>
          <w:i/>
          <w:iCs/>
          <w:color w:val="002060"/>
          <w:szCs w:val="24"/>
        </w:rPr>
        <w:t>,</w:t>
      </w:r>
      <w:r w:rsidR="00D26730" w:rsidRPr="007E7316">
        <w:rPr>
          <w:i/>
          <w:iCs/>
        </w:rPr>
        <w:t xml:space="preserve"> </w:t>
      </w:r>
      <w:r w:rsidR="00D26730" w:rsidRPr="007E7316">
        <w:rPr>
          <w:rFonts w:ascii="HollandSerif" w:hAnsi="HollandSerif"/>
          <w:i/>
          <w:iCs/>
          <w:color w:val="002060"/>
          <w:szCs w:val="24"/>
        </w:rPr>
        <w:t xml:space="preserve">Gazdasági és Kereskedelemfejlesztési </w:t>
      </w:r>
      <w:r w:rsidRPr="007E7316">
        <w:rPr>
          <w:rFonts w:ascii="HollandSerif" w:hAnsi="HollandSerif"/>
          <w:i/>
          <w:iCs/>
          <w:color w:val="002060"/>
          <w:szCs w:val="24"/>
        </w:rPr>
        <w:t>v</w:t>
      </w:r>
      <w:r w:rsidR="00D26730" w:rsidRPr="007E7316">
        <w:rPr>
          <w:rFonts w:ascii="HollandSerif" w:hAnsi="HollandSerif"/>
          <w:i/>
          <w:iCs/>
          <w:color w:val="002060"/>
          <w:szCs w:val="24"/>
        </w:rPr>
        <w:t xml:space="preserve">ezető </w:t>
      </w:r>
      <w:r w:rsidRPr="007E7316">
        <w:rPr>
          <w:rFonts w:ascii="HollandSerif" w:hAnsi="HollandSerif"/>
          <w:i/>
          <w:iCs/>
          <w:color w:val="002060"/>
          <w:szCs w:val="24"/>
        </w:rPr>
        <w:t>t</w:t>
      </w:r>
      <w:r w:rsidR="00D26730" w:rsidRPr="007E7316">
        <w:rPr>
          <w:rFonts w:ascii="HollandSerif" w:hAnsi="HollandSerif"/>
          <w:i/>
          <w:iCs/>
          <w:color w:val="002060"/>
          <w:szCs w:val="24"/>
        </w:rPr>
        <w:t>anácsadó</w:t>
      </w:r>
    </w:p>
    <w:p w14:paraId="7071B434" w14:textId="19165567" w:rsidR="00E433FB" w:rsidRPr="004C56E6" w:rsidRDefault="00D26730" w:rsidP="001245D9">
      <w:pPr>
        <w:spacing w:after="240"/>
        <w:ind w:left="1440" w:hanging="24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4C56E6">
        <w:rPr>
          <w:rFonts w:ascii="HollandSerif" w:hAnsi="HollandSerif"/>
          <w:i/>
          <w:iCs/>
          <w:color w:val="002060"/>
          <w:szCs w:val="24"/>
          <w:lang w:eastAsia="nl-NL"/>
        </w:rPr>
        <w:t>Holland Királyság Budapesti Nagykövetsége</w:t>
      </w:r>
    </w:p>
    <w:p w14:paraId="3A1F89AA" w14:textId="77777777" w:rsidR="00450007" w:rsidRDefault="00EF321A" w:rsidP="004C56E6">
      <w:pPr>
        <w:ind w:left="1440" w:hanging="144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:45-1</w:t>
      </w:r>
      <w:r w:rsidRPr="00FC0352">
        <w:rPr>
          <w:rFonts w:ascii="HollandSerif" w:hAnsi="HollandSerif"/>
          <w:color w:val="002060"/>
          <w:szCs w:val="24"/>
          <w:lang w:eastAsia="nl-NL"/>
        </w:rPr>
        <w:t>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:00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r w:rsidR="004C56E6" w:rsidRPr="00AC79A8">
        <w:rPr>
          <w:rFonts w:ascii="HollandSerif" w:hAnsi="HollandSerif"/>
          <w:b/>
          <w:bCs/>
          <w:color w:val="002060"/>
          <w:szCs w:val="24"/>
          <w:lang w:eastAsia="nl-NL"/>
        </w:rPr>
        <w:t>Precíziós mezőgazdaság</w:t>
      </w:r>
    </w:p>
    <w:p w14:paraId="09BB3EEF" w14:textId="77777777" w:rsidR="004C56E6" w:rsidRPr="007E7316" w:rsidRDefault="00E433FB" w:rsidP="004C56E6">
      <w:pPr>
        <w:ind w:left="1440" w:hanging="24"/>
        <w:rPr>
          <w:rFonts w:ascii="HollandSerif" w:hAnsi="HollandSerif"/>
          <w:i/>
          <w:iCs/>
          <w:color w:val="002060"/>
          <w:szCs w:val="24"/>
        </w:rPr>
      </w:pPr>
      <w:proofErr w:type="spellStart"/>
      <w:r w:rsidRPr="007E7316">
        <w:rPr>
          <w:rFonts w:ascii="HollandSerif" w:hAnsi="HollandSerif"/>
          <w:i/>
          <w:iCs/>
          <w:color w:val="002060"/>
          <w:szCs w:val="24"/>
        </w:rPr>
        <w:t>Koen</w:t>
      </w:r>
      <w:proofErr w:type="spellEnd"/>
      <w:r w:rsidRPr="007E7316">
        <w:rPr>
          <w:rFonts w:ascii="HollandSerif" w:hAnsi="HollandSerif"/>
          <w:i/>
          <w:iCs/>
          <w:color w:val="002060"/>
          <w:szCs w:val="24"/>
        </w:rPr>
        <w:t xml:space="preserve"> van </w:t>
      </w:r>
      <w:proofErr w:type="spellStart"/>
      <w:r w:rsidRPr="007E7316">
        <w:rPr>
          <w:rFonts w:ascii="HollandSerif" w:hAnsi="HollandSerif"/>
          <w:i/>
          <w:iCs/>
          <w:color w:val="002060"/>
          <w:szCs w:val="24"/>
        </w:rPr>
        <w:t>Ginneken</w:t>
      </w:r>
      <w:proofErr w:type="spellEnd"/>
      <w:r w:rsidRPr="007E7316">
        <w:rPr>
          <w:rFonts w:ascii="HollandSerif" w:hAnsi="HollandSerif"/>
          <w:i/>
          <w:iCs/>
          <w:color w:val="002060"/>
          <w:szCs w:val="24"/>
        </w:rPr>
        <w:t xml:space="preserve">, </w:t>
      </w:r>
      <w:r w:rsidR="004C56E6" w:rsidRPr="007E7316">
        <w:rPr>
          <w:rFonts w:ascii="HollandSerif" w:hAnsi="HollandSerif"/>
          <w:i/>
          <w:iCs/>
          <w:color w:val="002060"/>
          <w:szCs w:val="24"/>
        </w:rPr>
        <w:t>mezőgazdasági attasé</w:t>
      </w:r>
    </w:p>
    <w:p w14:paraId="0044C43D" w14:textId="0FFA2071" w:rsidR="004C56E6" w:rsidRPr="004C56E6" w:rsidRDefault="004C56E6" w:rsidP="001245D9">
      <w:pPr>
        <w:spacing w:after="240"/>
        <w:ind w:left="1440" w:hanging="24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4C56E6">
        <w:rPr>
          <w:rFonts w:ascii="HollandSerif" w:hAnsi="HollandSerif"/>
          <w:i/>
          <w:iCs/>
          <w:color w:val="002060"/>
          <w:szCs w:val="24"/>
          <w:lang w:eastAsia="nl-NL"/>
        </w:rPr>
        <w:t>Holland Királyság Budapesti Nagykövetsége</w:t>
      </w:r>
    </w:p>
    <w:p w14:paraId="68346E12" w14:textId="741782E3" w:rsidR="004C56E6" w:rsidRPr="007E7316" w:rsidRDefault="00E433FB" w:rsidP="004D092D">
      <w:pPr>
        <w:pStyle w:val="NormlWeb"/>
        <w:spacing w:before="0" w:beforeAutospacing="0" w:after="0" w:afterAutospacing="0"/>
        <w:ind w:left="1416" w:hanging="1416"/>
        <w:rPr>
          <w:rFonts w:ascii="HollandSerif" w:hAnsi="HollandSerif"/>
          <w:i/>
          <w:iCs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00</w:t>
      </w:r>
      <w:r w:rsidRPr="00FC0352">
        <w:rPr>
          <w:rFonts w:ascii="HollandSerif" w:hAnsi="HollandSerif"/>
          <w:color w:val="002060"/>
          <w:lang w:val="hu-HU"/>
        </w:rPr>
        <w:t>-</w:t>
      </w:r>
      <w:r w:rsidR="007B0AD4"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="007B0AD4"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15</w:t>
      </w:r>
      <w:r w:rsidR="007B0AD4" w:rsidRPr="00FC0352">
        <w:rPr>
          <w:rFonts w:ascii="HollandSerif" w:hAnsi="HollandSerif"/>
          <w:color w:val="002060"/>
          <w:lang w:val="hu-HU"/>
        </w:rPr>
        <w:tab/>
      </w:r>
      <w:r w:rsidR="004C56E6" w:rsidRPr="00AC79A8">
        <w:rPr>
          <w:rFonts w:ascii="HollandSerif" w:hAnsi="HollandSerif"/>
          <w:b/>
          <w:bCs/>
          <w:color w:val="002060"/>
          <w:lang w:val="hu-HU"/>
        </w:rPr>
        <w:t>Holland-Magyar Kereskedelmi Kamara bemutatkozása</w:t>
      </w:r>
      <w:r w:rsidR="004C56E6" w:rsidRPr="00AC79A8">
        <w:rPr>
          <w:rFonts w:ascii="HollandSerif" w:hAnsi="HollandSerif"/>
          <w:b/>
          <w:bCs/>
          <w:color w:val="002060"/>
          <w:lang w:val="hu-HU"/>
        </w:rPr>
        <w:br/>
      </w:r>
      <w:proofErr w:type="spellStart"/>
      <w:r w:rsidR="00540DE0">
        <w:rPr>
          <w:rFonts w:ascii="HollandSerif" w:hAnsi="HollandSerif"/>
          <w:i/>
          <w:iCs/>
          <w:color w:val="002060"/>
          <w:lang w:val="hu-HU"/>
        </w:rPr>
        <w:t>Rakos</w:t>
      </w:r>
      <w:proofErr w:type="spellEnd"/>
      <w:r w:rsidR="00540DE0">
        <w:rPr>
          <w:rFonts w:ascii="HollandSerif" w:hAnsi="HollandSerif"/>
          <w:i/>
          <w:iCs/>
          <w:color w:val="002060"/>
          <w:lang w:val="hu-HU"/>
        </w:rPr>
        <w:t>-Szegleti Beáta</w:t>
      </w:r>
      <w:r w:rsidR="00540DE0" w:rsidRPr="007E7316">
        <w:rPr>
          <w:rFonts w:ascii="HollandSerif" w:hAnsi="HollandSerif"/>
          <w:i/>
          <w:iCs/>
          <w:color w:val="002060"/>
          <w:lang w:val="hu-HU"/>
        </w:rPr>
        <w:t xml:space="preserve">, </w:t>
      </w:r>
      <w:r w:rsidR="00540DE0">
        <w:rPr>
          <w:rFonts w:ascii="HollandSerif" w:hAnsi="HollandSerif"/>
          <w:i/>
          <w:iCs/>
          <w:color w:val="002060"/>
          <w:lang w:val="hu-HU"/>
        </w:rPr>
        <w:t>ügyvezető</w:t>
      </w:r>
    </w:p>
    <w:p w14:paraId="47D139CB" w14:textId="5DC4F694" w:rsidR="00E433FB" w:rsidRPr="00FC0352" w:rsidRDefault="004C56E6" w:rsidP="001245D9">
      <w:pPr>
        <w:pStyle w:val="NormlWeb"/>
        <w:spacing w:before="0" w:beforeAutospacing="0" w:after="240" w:afterAutospacing="0"/>
        <w:ind w:left="1416"/>
        <w:rPr>
          <w:rFonts w:ascii="HollandSerif" w:hAnsi="HollandSerif"/>
          <w:color w:val="002060"/>
          <w:lang w:val="hu-HU"/>
        </w:rPr>
      </w:pPr>
      <w:r>
        <w:rPr>
          <w:rFonts w:ascii="HollandSerif" w:hAnsi="HollandSerif"/>
          <w:i/>
          <w:iCs/>
          <w:color w:val="002060"/>
          <w:lang w:val="hu-HU"/>
        </w:rPr>
        <w:t>Holland-Magyar Kereskedelmi Kamara</w:t>
      </w:r>
    </w:p>
    <w:p w14:paraId="7620214D" w14:textId="77777777" w:rsidR="004C56E6" w:rsidRPr="00AC79A8" w:rsidRDefault="00E433FB" w:rsidP="00E433FB">
      <w:pPr>
        <w:pStyle w:val="NormlWeb"/>
        <w:spacing w:before="0" w:beforeAutospacing="0" w:after="0" w:afterAutospacing="0"/>
        <w:ind w:left="1440" w:hanging="1440"/>
        <w:rPr>
          <w:rFonts w:ascii="HollandSerif" w:hAnsi="HollandSerif"/>
          <w:b/>
          <w:bCs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15</w:t>
      </w:r>
      <w:r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30</w:t>
      </w:r>
      <w:r w:rsidRPr="00FC0352">
        <w:rPr>
          <w:rFonts w:ascii="HollandSerif" w:hAnsi="HollandSerif"/>
          <w:color w:val="002060"/>
          <w:lang w:val="hu-HU"/>
        </w:rPr>
        <w:tab/>
      </w:r>
      <w:r w:rsidR="004C56E6" w:rsidRPr="00AC79A8">
        <w:rPr>
          <w:rFonts w:ascii="HollandSerif" w:hAnsi="HollandSerif"/>
          <w:b/>
          <w:bCs/>
          <w:color w:val="002060"/>
          <w:lang w:val="hu-HU"/>
        </w:rPr>
        <w:t>Cégalapítás, adózás és jogi környezet Hollandiában</w:t>
      </w:r>
    </w:p>
    <w:p w14:paraId="046FF5BF" w14:textId="77777777" w:rsidR="004C56E6" w:rsidRPr="007E7316" w:rsidRDefault="00884EFE" w:rsidP="004C56E6">
      <w:pPr>
        <w:pStyle w:val="NormlWeb"/>
        <w:spacing w:before="0" w:beforeAutospacing="0" w:after="0" w:afterAutospacing="0"/>
        <w:ind w:left="1440" w:hanging="24"/>
        <w:rPr>
          <w:rFonts w:ascii="HollandSerif" w:hAnsi="HollandSerif"/>
          <w:i/>
          <w:iCs/>
          <w:color w:val="002060"/>
          <w:lang w:val="hu-HU"/>
        </w:rPr>
      </w:pPr>
      <w:r w:rsidRPr="007E7316">
        <w:rPr>
          <w:rFonts w:ascii="HollandSerif" w:hAnsi="HollandSerif"/>
          <w:i/>
          <w:iCs/>
          <w:color w:val="002060"/>
          <w:lang w:val="hu-HU"/>
        </w:rPr>
        <w:t>Kereszt</w:t>
      </w:r>
      <w:r w:rsidR="006971E2" w:rsidRPr="007E7316">
        <w:rPr>
          <w:rFonts w:ascii="HollandSerif" w:hAnsi="HollandSerif"/>
          <w:i/>
          <w:iCs/>
          <w:color w:val="002060"/>
          <w:lang w:val="hu-HU"/>
        </w:rPr>
        <w:t>ú</w:t>
      </w:r>
      <w:r w:rsidRPr="007E7316">
        <w:rPr>
          <w:rFonts w:ascii="HollandSerif" w:hAnsi="HollandSerif"/>
          <w:i/>
          <w:iCs/>
          <w:color w:val="002060"/>
          <w:lang w:val="hu-HU"/>
        </w:rPr>
        <w:t>ri</w:t>
      </w:r>
      <w:r w:rsidR="004C56E6" w:rsidRPr="007E7316">
        <w:rPr>
          <w:rFonts w:ascii="HollandSerif" w:hAnsi="HollandSerif"/>
          <w:i/>
          <w:iCs/>
          <w:color w:val="002060"/>
          <w:lang w:val="hu-HU"/>
        </w:rPr>
        <w:t xml:space="preserve"> Zsolt</w:t>
      </w:r>
      <w:r w:rsidR="004D092D" w:rsidRPr="007E7316">
        <w:rPr>
          <w:rFonts w:ascii="HollandSerif" w:hAnsi="HollandSerif"/>
          <w:i/>
          <w:iCs/>
          <w:color w:val="002060"/>
          <w:lang w:val="hu-HU"/>
        </w:rPr>
        <w:t xml:space="preserve">, </w:t>
      </w:r>
      <w:r w:rsidR="004C56E6" w:rsidRPr="007E7316">
        <w:rPr>
          <w:rFonts w:ascii="HollandSerif" w:hAnsi="HollandSerif"/>
          <w:i/>
          <w:iCs/>
          <w:color w:val="002060"/>
          <w:lang w:val="hu-HU"/>
        </w:rPr>
        <w:t>Stratégiai innovációs tanácsadó</w:t>
      </w:r>
    </w:p>
    <w:p w14:paraId="459413C3" w14:textId="56335908" w:rsidR="00E433FB" w:rsidRPr="004C56E6" w:rsidRDefault="004D092D" w:rsidP="001245D9">
      <w:pPr>
        <w:pStyle w:val="NormlWeb"/>
        <w:spacing w:before="0" w:beforeAutospacing="0" w:after="240" w:afterAutospacing="0"/>
        <w:ind w:left="1440" w:hanging="24"/>
        <w:rPr>
          <w:rFonts w:ascii="HollandSerif" w:hAnsi="HollandSerif"/>
          <w:i/>
          <w:iCs/>
          <w:color w:val="002060"/>
          <w:lang w:val="hu-HU"/>
        </w:rPr>
      </w:pPr>
      <w:r w:rsidRPr="004C56E6">
        <w:rPr>
          <w:rFonts w:ascii="HollandSerif" w:hAnsi="HollandSerif"/>
          <w:i/>
          <w:iCs/>
          <w:color w:val="002060"/>
          <w:lang w:val="hu-HU"/>
        </w:rPr>
        <w:t>DHB Group</w:t>
      </w:r>
    </w:p>
    <w:p w14:paraId="1AA717EB" w14:textId="0BA3A263" w:rsidR="004D092D" w:rsidRPr="00FC0352" w:rsidRDefault="00F014EF" w:rsidP="001245D9">
      <w:pPr>
        <w:pStyle w:val="NormlWeb"/>
        <w:spacing w:before="0" w:beforeAutospacing="0" w:after="240" w:afterAutospacing="0"/>
        <w:ind w:left="1416" w:hanging="1416"/>
        <w:rPr>
          <w:rFonts w:ascii="HollandSerif" w:hAnsi="HollandSerif"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30</w:t>
      </w:r>
      <w:r w:rsidR="00E433FB"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="00E433FB"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4</w:t>
      </w:r>
      <w:r w:rsidRPr="00FC0352">
        <w:rPr>
          <w:rFonts w:ascii="HollandSerif" w:hAnsi="HollandSerif"/>
          <w:color w:val="002060"/>
          <w:lang w:val="hu-HU"/>
        </w:rPr>
        <w:t>5</w:t>
      </w:r>
      <w:r w:rsidR="00E433FB" w:rsidRPr="00FC0352">
        <w:rPr>
          <w:rFonts w:ascii="HollandSerif" w:hAnsi="HollandSerif"/>
          <w:color w:val="002060"/>
          <w:lang w:val="hu-HU"/>
        </w:rPr>
        <w:tab/>
      </w:r>
      <w:r w:rsidR="004C56E6" w:rsidRPr="00AC79A8">
        <w:rPr>
          <w:rFonts w:ascii="HollandSerif" w:hAnsi="HollandSerif"/>
          <w:b/>
          <w:bCs/>
          <w:color w:val="002060"/>
          <w:lang w:val="hu-HU"/>
        </w:rPr>
        <w:t>Interaktív beszélgetés a résztvevőkkel</w:t>
      </w:r>
    </w:p>
    <w:p w14:paraId="54E64A6F" w14:textId="6BCFA5E5" w:rsidR="00D216D3" w:rsidRDefault="00E433FB" w:rsidP="00450007">
      <w:pPr>
        <w:pStyle w:val="NormlWeb"/>
        <w:spacing w:before="0" w:beforeAutospacing="0" w:after="0" w:afterAutospacing="0"/>
        <w:ind w:left="1416" w:hanging="1416"/>
        <w:rPr>
          <w:rFonts w:ascii="HollandSerif" w:hAnsi="HollandSerif"/>
          <w:b/>
          <w:bCs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4</w:t>
      </w:r>
      <w:r w:rsidR="00F014EF" w:rsidRPr="00FC0352">
        <w:rPr>
          <w:rFonts w:ascii="HollandSerif" w:hAnsi="HollandSerif"/>
          <w:color w:val="002060"/>
          <w:lang w:val="hu-HU"/>
        </w:rPr>
        <w:t>5</w:t>
      </w:r>
      <w:r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1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</w:t>
      </w:r>
      <w:r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ab/>
      </w:r>
      <w:r w:rsidR="004C56E6" w:rsidRPr="00AC79A8">
        <w:rPr>
          <w:rFonts w:ascii="HollandSerif" w:hAnsi="HollandSerif"/>
          <w:b/>
          <w:bCs/>
          <w:color w:val="002060"/>
          <w:lang w:val="hu-HU"/>
        </w:rPr>
        <w:t xml:space="preserve">Ebéd és kötetlen </w:t>
      </w:r>
      <w:r w:rsidR="001F1389">
        <w:rPr>
          <w:rFonts w:ascii="HollandSerif" w:hAnsi="HollandSerif"/>
          <w:b/>
          <w:bCs/>
          <w:color w:val="002060"/>
          <w:lang w:val="hu-HU"/>
        </w:rPr>
        <w:t>kapcsolatépítés</w:t>
      </w:r>
    </w:p>
    <w:p w14:paraId="5A1EDC7B" w14:textId="77777777" w:rsidR="007B4CB1" w:rsidRDefault="007B4CB1" w:rsidP="00450007">
      <w:pPr>
        <w:pStyle w:val="NormlWeb"/>
        <w:spacing w:before="0" w:beforeAutospacing="0" w:after="0" w:afterAutospacing="0"/>
        <w:ind w:left="1416" w:hanging="1416"/>
        <w:rPr>
          <w:rFonts w:ascii="HollandSerif" w:hAnsi="HollandSerif"/>
          <w:b/>
          <w:bCs/>
          <w:color w:val="002060"/>
          <w:lang w:val="hu-HU"/>
        </w:rPr>
      </w:pPr>
    </w:p>
    <w:p w14:paraId="480E7346" w14:textId="7C286F5F" w:rsidR="007B4CB1" w:rsidRPr="007B4CB1" w:rsidRDefault="007B4CB1" w:rsidP="00540DE0">
      <w:pPr>
        <w:pStyle w:val="NormlWeb"/>
        <w:spacing w:before="0" w:beforeAutospacing="0" w:after="0" w:afterAutospacing="0"/>
        <w:jc w:val="center"/>
        <w:rPr>
          <w:rFonts w:ascii="HollandSerif" w:hAnsi="HollandSerif"/>
          <w:color w:val="002060"/>
          <w:lang w:val="hu-HU"/>
        </w:rPr>
      </w:pPr>
      <w:r w:rsidRPr="007B4CB1">
        <w:rPr>
          <w:rFonts w:ascii="HollandSerif" w:hAnsi="HollandSerif"/>
          <w:color w:val="002060"/>
          <w:lang w:val="hu-HU"/>
        </w:rPr>
        <w:t>A program ingyenes, de előzetes regisztrációhoz kötött</w:t>
      </w:r>
      <w:r>
        <w:rPr>
          <w:rFonts w:ascii="HollandSerif" w:hAnsi="HollandSerif"/>
          <w:color w:val="002060"/>
          <w:lang w:val="hu-HU"/>
        </w:rPr>
        <w:t xml:space="preserve">. </w:t>
      </w:r>
      <w:r w:rsidRPr="007B4CB1">
        <w:rPr>
          <w:rFonts w:ascii="HollandSerif" w:hAnsi="HollandSerif"/>
          <w:color w:val="002060"/>
          <w:lang w:val="hu-HU"/>
        </w:rPr>
        <w:t>Az előadások angol és magyar nyelven hangzanak el, szinkrontolmácsolással.</w:t>
      </w:r>
    </w:p>
    <w:p w14:paraId="3D34A53F" w14:textId="77777777" w:rsidR="007B4CB1" w:rsidRPr="007B4CB1" w:rsidRDefault="007B4CB1" w:rsidP="007B4CB1">
      <w:pPr>
        <w:pStyle w:val="NormlWeb"/>
        <w:spacing w:before="0" w:beforeAutospacing="0" w:after="0" w:afterAutospacing="0"/>
        <w:rPr>
          <w:lang w:val="hu-HU"/>
        </w:rPr>
      </w:pPr>
    </w:p>
    <w:p w14:paraId="48A35D66" w14:textId="77777777" w:rsidR="007B4CB1" w:rsidRPr="007B4CB1" w:rsidRDefault="007B4CB1" w:rsidP="005B3221">
      <w:pPr>
        <w:pStyle w:val="NormlWeb"/>
        <w:spacing w:before="0" w:beforeAutospacing="0" w:after="0" w:afterAutospacing="0"/>
        <w:ind w:left="1416" w:hanging="1416"/>
        <w:jc w:val="center"/>
        <w:rPr>
          <w:lang w:val="hu-HU"/>
        </w:rPr>
      </w:pPr>
    </w:p>
    <w:p w14:paraId="668D01AC" w14:textId="27B43D60" w:rsidR="005B3221" w:rsidRPr="005B3221" w:rsidRDefault="00540DE0" w:rsidP="005B3221">
      <w:pPr>
        <w:pStyle w:val="NormlWeb"/>
        <w:spacing w:before="0" w:beforeAutospacing="0" w:after="0" w:afterAutospacing="0"/>
        <w:ind w:left="1416" w:hanging="1416"/>
        <w:jc w:val="center"/>
        <w:rPr>
          <w:rFonts w:ascii="HollandSerif" w:hAnsi="HollandSerif"/>
          <w:b/>
          <w:bCs/>
          <w:i/>
          <w:iCs/>
          <w:color w:val="002060"/>
          <w:lang w:val="hu-HU"/>
        </w:rPr>
      </w:pPr>
      <w:hyperlink r:id="rId7" w:history="1">
        <w:r w:rsidR="005B3221" w:rsidRPr="005B3221">
          <w:rPr>
            <w:rStyle w:val="Hiperhivatkozs"/>
            <w:rFonts w:ascii="HollandSerif" w:hAnsi="HollandSerif"/>
            <w:b/>
            <w:bCs/>
            <w:i/>
            <w:iCs/>
            <w:lang w:val="hu-HU"/>
          </w:rPr>
          <w:t>JELENTKEZÉSI LAP</w:t>
        </w:r>
      </w:hyperlink>
    </w:p>
    <w:sectPr w:rsidR="005B3221" w:rsidRPr="005B3221" w:rsidSect="001245D9">
      <w:headerReference w:type="default" r:id="rId8"/>
      <w:headerReference w:type="first" r:id="rId9"/>
      <w:footerReference w:type="first" r:id="rId10"/>
      <w:pgSz w:w="11906" w:h="16838" w:code="9"/>
      <w:pgMar w:top="284" w:right="1134" w:bottom="284" w:left="1134" w:header="709" w:footer="335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C54A" w14:textId="77777777" w:rsidR="00B47198" w:rsidRDefault="00B47198">
      <w:r>
        <w:separator/>
      </w:r>
    </w:p>
  </w:endnote>
  <w:endnote w:type="continuationSeparator" w:id="0">
    <w:p w14:paraId="42FAD397" w14:textId="77777777" w:rsidR="00B47198" w:rsidRDefault="00B4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llandSerif">
    <w:altName w:val="Calibri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5128" w14:textId="4B45925A" w:rsidR="002A6383" w:rsidRDefault="002A6383" w:rsidP="002A6383">
    <w:pP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FC24" w14:textId="77777777" w:rsidR="00B47198" w:rsidRDefault="00B47198">
      <w:r>
        <w:separator/>
      </w:r>
    </w:p>
  </w:footnote>
  <w:footnote w:type="continuationSeparator" w:id="0">
    <w:p w14:paraId="19C24295" w14:textId="77777777" w:rsidR="00B47198" w:rsidRDefault="00B4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8"/>
      <w:gridCol w:w="3020"/>
      <w:gridCol w:w="4020"/>
    </w:tblGrid>
    <w:tr w:rsidR="007B4CB1" w14:paraId="071418A0" w14:textId="77777777" w:rsidTr="001A7798">
      <w:tc>
        <w:tcPr>
          <w:tcW w:w="4018" w:type="dxa"/>
          <w:vAlign w:val="center"/>
        </w:tcPr>
        <w:p w14:paraId="30F19EF9" w14:textId="77777777" w:rsidR="007B4CB1" w:rsidRDefault="007B4CB1" w:rsidP="007B4CB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2901793C" wp14:editId="3894B4BC">
                <wp:extent cx="862643" cy="838200"/>
                <wp:effectExtent l="0" t="0" r="0" b="0"/>
                <wp:docPr id="7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04" cy="84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406C8EDF" w14:textId="77777777" w:rsidR="007B4CB1" w:rsidRDefault="007B4CB1" w:rsidP="007B4CB1">
          <w:pPr>
            <w:jc w:val="center"/>
            <w:rPr>
              <w:szCs w:val="24"/>
            </w:rPr>
          </w:pPr>
          <w:r>
            <w:rPr>
              <w:noProof/>
              <w:sz w:val="20"/>
              <w:lang w:val="nl-NL" w:eastAsia="nl-NL"/>
            </w:rPr>
            <w:drawing>
              <wp:inline distT="0" distB="0" distL="0" distR="0" wp14:anchorId="3BE66424" wp14:editId="109C9CBC">
                <wp:extent cx="1715018" cy="51625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L_Netherlands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6" cy="54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Align w:val="center"/>
        </w:tcPr>
        <w:p w14:paraId="1FB1E7BE" w14:textId="77777777" w:rsidR="007B4CB1" w:rsidRDefault="007B4CB1" w:rsidP="007B4CB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6335A219" wp14:editId="1B989611">
                <wp:extent cx="831182" cy="771525"/>
                <wp:effectExtent l="0" t="0" r="7620" b="0"/>
                <wp:docPr id="9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840" cy="77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499825" w14:textId="77777777" w:rsidR="007B4CB1" w:rsidRDefault="007B4C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8"/>
      <w:gridCol w:w="3020"/>
      <w:gridCol w:w="4020"/>
    </w:tblGrid>
    <w:tr w:rsidR="00FE63F1" w14:paraId="13202AA3" w14:textId="77777777" w:rsidTr="002678E3">
      <w:tc>
        <w:tcPr>
          <w:tcW w:w="4018" w:type="dxa"/>
          <w:vAlign w:val="center"/>
        </w:tcPr>
        <w:p w14:paraId="55F803C6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5410598C" wp14:editId="124841C1">
                <wp:extent cx="862643" cy="838200"/>
                <wp:effectExtent l="0" t="0" r="0" b="0"/>
                <wp:docPr id="10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04" cy="84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6B5A4F0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 w:val="20"/>
              <w:lang w:val="nl-NL" w:eastAsia="nl-NL"/>
            </w:rPr>
            <w:drawing>
              <wp:inline distT="0" distB="0" distL="0" distR="0" wp14:anchorId="790F402F" wp14:editId="591E3852">
                <wp:extent cx="1715018" cy="51625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L_Netherlands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6" cy="54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Align w:val="center"/>
        </w:tcPr>
        <w:p w14:paraId="21855525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77637555" wp14:editId="3D992C06">
                <wp:extent cx="831182" cy="771525"/>
                <wp:effectExtent l="0" t="0" r="7620" b="0"/>
                <wp:docPr id="1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840" cy="77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8AFCF8" w14:textId="77777777" w:rsidR="00FE63F1" w:rsidRDefault="00FE63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95"/>
    <w:rsid w:val="00056484"/>
    <w:rsid w:val="00056FA0"/>
    <w:rsid w:val="00094489"/>
    <w:rsid w:val="00096B19"/>
    <w:rsid w:val="00110C42"/>
    <w:rsid w:val="001245D9"/>
    <w:rsid w:val="00162828"/>
    <w:rsid w:val="00182538"/>
    <w:rsid w:val="00192F76"/>
    <w:rsid w:val="001B325E"/>
    <w:rsid w:val="001D5E40"/>
    <w:rsid w:val="001F1389"/>
    <w:rsid w:val="001F4784"/>
    <w:rsid w:val="0023745E"/>
    <w:rsid w:val="00244868"/>
    <w:rsid w:val="00251F09"/>
    <w:rsid w:val="00293102"/>
    <w:rsid w:val="002A6383"/>
    <w:rsid w:val="0030356F"/>
    <w:rsid w:val="00310327"/>
    <w:rsid w:val="00316E95"/>
    <w:rsid w:val="00327128"/>
    <w:rsid w:val="0033470F"/>
    <w:rsid w:val="00354F1F"/>
    <w:rsid w:val="003747CF"/>
    <w:rsid w:val="00390EEE"/>
    <w:rsid w:val="003A3A76"/>
    <w:rsid w:val="00402D80"/>
    <w:rsid w:val="00416A8F"/>
    <w:rsid w:val="00440440"/>
    <w:rsid w:val="00445AEE"/>
    <w:rsid w:val="00450007"/>
    <w:rsid w:val="00457C4B"/>
    <w:rsid w:val="004804A3"/>
    <w:rsid w:val="00492869"/>
    <w:rsid w:val="004948B1"/>
    <w:rsid w:val="004B58B1"/>
    <w:rsid w:val="004C31BD"/>
    <w:rsid w:val="004C56E6"/>
    <w:rsid w:val="004D092D"/>
    <w:rsid w:val="004D0EE1"/>
    <w:rsid w:val="00515FE5"/>
    <w:rsid w:val="005232F5"/>
    <w:rsid w:val="00525151"/>
    <w:rsid w:val="00540DE0"/>
    <w:rsid w:val="005673DE"/>
    <w:rsid w:val="00586B41"/>
    <w:rsid w:val="005A37DA"/>
    <w:rsid w:val="005B3221"/>
    <w:rsid w:val="005C0848"/>
    <w:rsid w:val="005C1693"/>
    <w:rsid w:val="005C746A"/>
    <w:rsid w:val="005F3243"/>
    <w:rsid w:val="006239BA"/>
    <w:rsid w:val="0066572E"/>
    <w:rsid w:val="006971E2"/>
    <w:rsid w:val="006C78ED"/>
    <w:rsid w:val="007535C6"/>
    <w:rsid w:val="00791598"/>
    <w:rsid w:val="007951FE"/>
    <w:rsid w:val="007B0AD4"/>
    <w:rsid w:val="007B4CB1"/>
    <w:rsid w:val="007E1639"/>
    <w:rsid w:val="007E695D"/>
    <w:rsid w:val="007E7316"/>
    <w:rsid w:val="007F5F5C"/>
    <w:rsid w:val="00830579"/>
    <w:rsid w:val="008726E9"/>
    <w:rsid w:val="00884EFE"/>
    <w:rsid w:val="008A3831"/>
    <w:rsid w:val="008E1758"/>
    <w:rsid w:val="008E4A09"/>
    <w:rsid w:val="008F011D"/>
    <w:rsid w:val="008F47E4"/>
    <w:rsid w:val="0090125D"/>
    <w:rsid w:val="0092288C"/>
    <w:rsid w:val="009264A4"/>
    <w:rsid w:val="009B70C4"/>
    <w:rsid w:val="009C3C82"/>
    <w:rsid w:val="009F22F7"/>
    <w:rsid w:val="009F4417"/>
    <w:rsid w:val="00A028BA"/>
    <w:rsid w:val="00A13589"/>
    <w:rsid w:val="00A31886"/>
    <w:rsid w:val="00A33AB5"/>
    <w:rsid w:val="00A34BED"/>
    <w:rsid w:val="00A435D0"/>
    <w:rsid w:val="00A51D87"/>
    <w:rsid w:val="00A72BF1"/>
    <w:rsid w:val="00A84435"/>
    <w:rsid w:val="00A912FD"/>
    <w:rsid w:val="00A92DC8"/>
    <w:rsid w:val="00A950BC"/>
    <w:rsid w:val="00AA5933"/>
    <w:rsid w:val="00AC79A8"/>
    <w:rsid w:val="00AE1C8D"/>
    <w:rsid w:val="00AE5610"/>
    <w:rsid w:val="00B03307"/>
    <w:rsid w:val="00B0546B"/>
    <w:rsid w:val="00B066C9"/>
    <w:rsid w:val="00B47198"/>
    <w:rsid w:val="00B51BD0"/>
    <w:rsid w:val="00B7243C"/>
    <w:rsid w:val="00BA3640"/>
    <w:rsid w:val="00C20C7B"/>
    <w:rsid w:val="00C3366D"/>
    <w:rsid w:val="00C46782"/>
    <w:rsid w:val="00C53935"/>
    <w:rsid w:val="00CA36E3"/>
    <w:rsid w:val="00CD6340"/>
    <w:rsid w:val="00CE17C5"/>
    <w:rsid w:val="00D02168"/>
    <w:rsid w:val="00D13B4C"/>
    <w:rsid w:val="00D216D3"/>
    <w:rsid w:val="00D26730"/>
    <w:rsid w:val="00D35E95"/>
    <w:rsid w:val="00D36DD7"/>
    <w:rsid w:val="00D4234A"/>
    <w:rsid w:val="00DC717F"/>
    <w:rsid w:val="00DD0D3B"/>
    <w:rsid w:val="00DF0342"/>
    <w:rsid w:val="00E02217"/>
    <w:rsid w:val="00E022CB"/>
    <w:rsid w:val="00E20AFA"/>
    <w:rsid w:val="00E433FB"/>
    <w:rsid w:val="00E947D3"/>
    <w:rsid w:val="00EA0576"/>
    <w:rsid w:val="00EB68A0"/>
    <w:rsid w:val="00EC0B66"/>
    <w:rsid w:val="00EF321A"/>
    <w:rsid w:val="00F014EF"/>
    <w:rsid w:val="00F24760"/>
    <w:rsid w:val="00F547DD"/>
    <w:rsid w:val="00F700BC"/>
    <w:rsid w:val="00FC0352"/>
    <w:rsid w:val="00FE63F1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D92803"/>
  <w15:docId w15:val="{D3ED3EA0-E42D-4859-8229-39AE909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16E9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6E95"/>
    <w:rPr>
      <w:color w:val="0000FF"/>
      <w:u w:val="single"/>
    </w:rPr>
  </w:style>
  <w:style w:type="paragraph" w:styleId="llb">
    <w:name w:val="footer"/>
    <w:basedOn w:val="Norml"/>
    <w:rsid w:val="00316E9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316E95"/>
    <w:pPr>
      <w:tabs>
        <w:tab w:val="center" w:pos="4536"/>
        <w:tab w:val="right" w:pos="9072"/>
      </w:tabs>
    </w:pPr>
  </w:style>
  <w:style w:type="paragraph" w:customStyle="1" w:styleId="content">
    <w:name w:val="content"/>
    <w:basedOn w:val="Norml"/>
    <w:rsid w:val="00D216D3"/>
    <w:pPr>
      <w:spacing w:before="100" w:beforeAutospacing="1" w:after="100" w:afterAutospacing="1"/>
    </w:pPr>
    <w:rPr>
      <w:rFonts w:eastAsia="Calibri"/>
      <w:szCs w:val="24"/>
    </w:rPr>
  </w:style>
  <w:style w:type="paragraph" w:styleId="NormlWeb">
    <w:name w:val="Normal (Web)"/>
    <w:basedOn w:val="Norml"/>
    <w:uiPriority w:val="99"/>
    <w:unhideWhenUsed/>
    <w:rsid w:val="00E433FB"/>
    <w:pPr>
      <w:spacing w:before="100" w:beforeAutospacing="1" w:after="100" w:afterAutospacing="1"/>
    </w:pPr>
    <w:rPr>
      <w:rFonts w:eastAsiaTheme="minorHAnsi"/>
      <w:szCs w:val="24"/>
      <w:lang w:val="nl-NL" w:eastAsia="nl-NL"/>
    </w:rPr>
  </w:style>
  <w:style w:type="paragraph" w:styleId="Buborkszveg">
    <w:name w:val="Balloon Text"/>
    <w:basedOn w:val="Norml"/>
    <w:link w:val="BuborkszvegChar"/>
    <w:rsid w:val="004D09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D092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A5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5B322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5B3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URscCorr0mx0C_3iMSo_GnfjFfkXphKzYHIRAOJFw-z2Al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Fejér Megyei Kereskedelmi és Iparkamara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FMKIK</dc:creator>
  <cp:lastModifiedBy>Tóthné Horváth Mónika</cp:lastModifiedBy>
  <cp:revision>7</cp:revision>
  <cp:lastPrinted>2022-03-30T08:52:00Z</cp:lastPrinted>
  <dcterms:created xsi:type="dcterms:W3CDTF">2022-10-14T09:25:00Z</dcterms:created>
  <dcterms:modified xsi:type="dcterms:W3CDTF">2022-11-08T14:49:00Z</dcterms:modified>
</cp:coreProperties>
</file>