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E1" w:rsidRPr="005B093B" w:rsidRDefault="00F131E1" w:rsidP="005B0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3B">
        <w:rPr>
          <w:rFonts w:ascii="Times New Roman" w:hAnsi="Times New Roman" w:cs="Times New Roman"/>
          <w:b/>
          <w:sz w:val="24"/>
          <w:szCs w:val="24"/>
        </w:rPr>
        <w:t>Kérjük</w:t>
      </w:r>
      <w:r w:rsidR="00F97BFF">
        <w:rPr>
          <w:rFonts w:ascii="Times New Roman" w:hAnsi="Times New Roman" w:cs="Times New Roman"/>
          <w:b/>
          <w:sz w:val="24"/>
          <w:szCs w:val="24"/>
        </w:rPr>
        <w:t>,</w:t>
      </w:r>
      <w:r w:rsidRPr="005B093B">
        <w:rPr>
          <w:rFonts w:ascii="Times New Roman" w:hAnsi="Times New Roman" w:cs="Times New Roman"/>
          <w:b/>
          <w:sz w:val="24"/>
          <w:szCs w:val="24"/>
        </w:rPr>
        <w:t xml:space="preserve"> szíveskedjenek me</w:t>
      </w:r>
      <w:r w:rsidR="00EC5C42" w:rsidRPr="005B093B">
        <w:rPr>
          <w:rFonts w:ascii="Times New Roman" w:hAnsi="Times New Roman" w:cs="Times New Roman"/>
          <w:b/>
          <w:sz w:val="24"/>
          <w:szCs w:val="24"/>
        </w:rPr>
        <w:t>gadni az iskolai kapcsolattartót az alábbi adatlap kitöltésével</w:t>
      </w:r>
      <w:r w:rsidR="00590D92" w:rsidRPr="005B093B">
        <w:rPr>
          <w:rFonts w:ascii="Times New Roman" w:hAnsi="Times New Roman" w:cs="Times New Roman"/>
          <w:b/>
          <w:sz w:val="24"/>
          <w:szCs w:val="24"/>
        </w:rPr>
        <w:t xml:space="preserve"> és a</w:t>
      </w:r>
      <w:r w:rsidR="005B093B">
        <w:rPr>
          <w:rFonts w:ascii="Times New Roman" w:hAnsi="Times New Roman" w:cs="Times New Roman"/>
          <w:b/>
          <w:sz w:val="24"/>
          <w:szCs w:val="24"/>
        </w:rPr>
        <w:t>z iskola székhelye szerint illetékes</w:t>
      </w:r>
      <w:r w:rsidR="00590D92" w:rsidRPr="005B093B">
        <w:rPr>
          <w:rFonts w:ascii="Times New Roman" w:hAnsi="Times New Roman" w:cs="Times New Roman"/>
          <w:b/>
          <w:sz w:val="24"/>
          <w:szCs w:val="24"/>
        </w:rPr>
        <w:t xml:space="preserve"> területi kamara szakképzési vezetőjének történő eljuttatásával</w:t>
      </w:r>
      <w:r w:rsidR="00EC5C42" w:rsidRPr="005B09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93B">
        <w:rPr>
          <w:rFonts w:ascii="Times New Roman" w:hAnsi="Times New Roman" w:cs="Times New Roman"/>
          <w:b/>
          <w:sz w:val="24"/>
          <w:szCs w:val="24"/>
        </w:rPr>
        <w:t xml:space="preserve">A szakképzési vezetők elérhetőségei a túloldalon találhatók. </w:t>
      </w:r>
    </w:p>
    <w:p w:rsidR="00F131E1" w:rsidRPr="004E5AC1" w:rsidRDefault="00F131E1" w:rsidP="00D614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5C42" w:rsidRPr="004E5AC1" w:rsidRDefault="00EC5C42" w:rsidP="00D61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AC1">
        <w:rPr>
          <w:rFonts w:ascii="Times New Roman" w:hAnsi="Times New Roman" w:cs="Times New Roman"/>
          <w:b/>
          <w:sz w:val="32"/>
          <w:szCs w:val="32"/>
        </w:rPr>
        <w:t>ISKOLAI KAPCSOLATTARTÓ ADATLAPJA</w:t>
      </w:r>
    </w:p>
    <w:p w:rsidR="00F131E1" w:rsidRPr="004E5AC1" w:rsidRDefault="00F131E1" w:rsidP="00D61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>a kamarai garanciavállaláshoz kapcsolódóan</w:t>
      </w:r>
    </w:p>
    <w:p w:rsidR="00EC5C42" w:rsidRPr="0087218A" w:rsidRDefault="00EC5C42" w:rsidP="00D614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696"/>
        <w:gridCol w:w="67"/>
        <w:gridCol w:w="2477"/>
        <w:gridCol w:w="5394"/>
      </w:tblGrid>
      <w:tr w:rsidR="00F97BFF" w:rsidRPr="004E5AC1" w:rsidTr="00FC1CEE">
        <w:tc>
          <w:tcPr>
            <w:tcW w:w="9634" w:type="dxa"/>
            <w:gridSpan w:val="4"/>
          </w:tcPr>
          <w:p w:rsidR="00F97BFF" w:rsidRPr="004E5AC1" w:rsidRDefault="00F97BFF" w:rsidP="00F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Tagintézmény </w:t>
            </w:r>
          </w:p>
        </w:tc>
      </w:tr>
      <w:tr w:rsidR="00F97BFF" w:rsidRPr="004E5AC1" w:rsidTr="00FC1CEE">
        <w:trPr>
          <w:trHeight w:val="454"/>
        </w:trPr>
        <w:tc>
          <w:tcPr>
            <w:tcW w:w="1696" w:type="dxa"/>
            <w:vAlign w:val="center"/>
          </w:tcPr>
          <w:p w:rsidR="00F97BFF" w:rsidRPr="004E5AC1" w:rsidRDefault="00F97BFF" w:rsidP="00F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E5AC1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</w:p>
        </w:tc>
        <w:tc>
          <w:tcPr>
            <w:tcW w:w="7938" w:type="dxa"/>
            <w:gridSpan w:val="3"/>
            <w:vAlign w:val="center"/>
          </w:tcPr>
          <w:p w:rsidR="00F97BFF" w:rsidRPr="004E5AC1" w:rsidRDefault="00F97BFF" w:rsidP="00FC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FF" w:rsidRPr="004E5AC1" w:rsidTr="00FC1CEE">
        <w:trPr>
          <w:trHeight w:val="454"/>
        </w:trPr>
        <w:tc>
          <w:tcPr>
            <w:tcW w:w="1696" w:type="dxa"/>
            <w:vAlign w:val="center"/>
          </w:tcPr>
          <w:p w:rsidR="00F97BFF" w:rsidRPr="004E5AC1" w:rsidRDefault="00F97BFF" w:rsidP="00FC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C1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</w:p>
        </w:tc>
        <w:tc>
          <w:tcPr>
            <w:tcW w:w="7938" w:type="dxa"/>
            <w:gridSpan w:val="3"/>
            <w:vAlign w:val="center"/>
          </w:tcPr>
          <w:p w:rsidR="00F97BFF" w:rsidRPr="004E5AC1" w:rsidRDefault="00F97BFF" w:rsidP="00FC1CE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31E1" w:rsidRPr="004E5AC1" w:rsidTr="002B31AF">
        <w:tc>
          <w:tcPr>
            <w:tcW w:w="9634" w:type="dxa"/>
            <w:gridSpan w:val="4"/>
            <w:vAlign w:val="center"/>
          </w:tcPr>
          <w:p w:rsidR="00F131E1" w:rsidRPr="004E5AC1" w:rsidRDefault="00302174" w:rsidP="00D61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AC1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F97BFF" w:rsidRPr="004E5AC1">
              <w:rPr>
                <w:rFonts w:ascii="Times New Roman" w:hAnsi="Times New Roman" w:cs="Times New Roman"/>
                <w:b/>
                <w:sz w:val="28"/>
                <w:szCs w:val="28"/>
              </w:rPr>
              <w:t>apcsolattartó</w:t>
            </w:r>
          </w:p>
        </w:tc>
      </w:tr>
      <w:tr w:rsidR="00F131E1" w:rsidRPr="004E5AC1" w:rsidTr="002B31AF">
        <w:trPr>
          <w:trHeight w:val="454"/>
        </w:trPr>
        <w:tc>
          <w:tcPr>
            <w:tcW w:w="1763" w:type="dxa"/>
            <w:gridSpan w:val="2"/>
            <w:vAlign w:val="center"/>
          </w:tcPr>
          <w:p w:rsidR="00F131E1" w:rsidRPr="004E5AC1" w:rsidRDefault="00F97BFF" w:rsidP="00D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C1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beosztása</w:t>
            </w:r>
          </w:p>
        </w:tc>
        <w:tc>
          <w:tcPr>
            <w:tcW w:w="7871" w:type="dxa"/>
            <w:gridSpan w:val="2"/>
            <w:vAlign w:val="center"/>
          </w:tcPr>
          <w:p w:rsidR="00F131E1" w:rsidRPr="004E5AC1" w:rsidRDefault="00F131E1" w:rsidP="00D6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E1" w:rsidRPr="004E5AC1" w:rsidTr="002B31AF">
        <w:trPr>
          <w:trHeight w:val="397"/>
        </w:trPr>
        <w:tc>
          <w:tcPr>
            <w:tcW w:w="4240" w:type="dxa"/>
            <w:gridSpan w:val="3"/>
            <w:vAlign w:val="center"/>
          </w:tcPr>
          <w:p w:rsidR="00F131E1" w:rsidRPr="004E5AC1" w:rsidRDefault="00F97BFF" w:rsidP="00D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C1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394" w:type="dxa"/>
            <w:vAlign w:val="center"/>
          </w:tcPr>
          <w:p w:rsidR="00F131E1" w:rsidRPr="004E5AC1" w:rsidRDefault="00F131E1" w:rsidP="00D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C1">
              <w:rPr>
                <w:rFonts w:ascii="Times New Roman" w:hAnsi="Times New Roman" w:cs="Times New Roman"/>
                <w:sz w:val="24"/>
                <w:szCs w:val="24"/>
              </w:rPr>
              <w:t xml:space="preserve">e-mail címe:                                          </w:t>
            </w:r>
            <w:r w:rsidRPr="004E5AC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E5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302174" w:rsidRPr="004E5AC1" w:rsidRDefault="00302174" w:rsidP="00D614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C1">
        <w:rPr>
          <w:rFonts w:ascii="Times New Roman" w:hAnsi="Times New Roman" w:cs="Times New Roman"/>
          <w:b/>
          <w:sz w:val="28"/>
          <w:szCs w:val="28"/>
        </w:rPr>
        <w:t>Tájékoztató az iskolai kapcsolattartó feladatairól</w:t>
      </w:r>
    </w:p>
    <w:p w:rsidR="00302174" w:rsidRPr="004E5AC1" w:rsidRDefault="00302174" w:rsidP="00D6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>Az iskolai kapcsolattartó a kamarával történő operatív együttműködésben kiemelt fontosságú s</w:t>
      </w:r>
      <w:r w:rsidR="004E5AC1">
        <w:rPr>
          <w:rFonts w:ascii="Times New Roman" w:hAnsi="Times New Roman" w:cs="Times New Roman"/>
          <w:sz w:val="24"/>
          <w:szCs w:val="24"/>
        </w:rPr>
        <w:t xml:space="preserve">zemély, akivel a területi kamara kijelölt szakképzési tanácsadója személyesen fogja felvenni a kapcsolatot és egyeztetni az operatív szintű ügyintézés részleteiről. </w:t>
      </w:r>
      <w:r w:rsidR="000023EE" w:rsidRPr="004E5AC1">
        <w:rPr>
          <w:rFonts w:ascii="Times New Roman" w:hAnsi="Times New Roman" w:cs="Times New Roman"/>
          <w:sz w:val="24"/>
          <w:szCs w:val="24"/>
        </w:rPr>
        <w:t>Kérjük, hogy a kijelölésénél szíveskedjenek figyelemmel lenni az alábbi, általa ellátandó feladatokra:</w:t>
      </w:r>
    </w:p>
    <w:p w:rsidR="000023EE" w:rsidRPr="004E5AC1" w:rsidRDefault="000023EE" w:rsidP="00D614A5">
      <w:pPr>
        <w:pStyle w:val="Listaszerbekezds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 xml:space="preserve">Kitölti az Iskolai adatlapot és </w:t>
      </w:r>
      <w:r w:rsidR="004E5AC1" w:rsidRPr="004E5AC1">
        <w:rPr>
          <w:rFonts w:ascii="Times New Roman" w:hAnsi="Times New Roman" w:cs="Times New Roman"/>
          <w:sz w:val="24"/>
          <w:szCs w:val="24"/>
        </w:rPr>
        <w:t xml:space="preserve">emailben elküldi </w:t>
      </w:r>
      <w:r w:rsidRPr="004E5AC1">
        <w:rPr>
          <w:rFonts w:ascii="Times New Roman" w:hAnsi="Times New Roman" w:cs="Times New Roman"/>
          <w:sz w:val="24"/>
          <w:szCs w:val="24"/>
        </w:rPr>
        <w:t xml:space="preserve">a területi kamara </w:t>
      </w:r>
      <w:r w:rsidR="004E5AC1" w:rsidRPr="004E5AC1">
        <w:rPr>
          <w:rFonts w:ascii="Times New Roman" w:hAnsi="Times New Roman" w:cs="Times New Roman"/>
          <w:sz w:val="24"/>
          <w:szCs w:val="24"/>
        </w:rPr>
        <w:t>kije</w:t>
      </w:r>
      <w:r w:rsidR="004E5AC1">
        <w:rPr>
          <w:rFonts w:ascii="Times New Roman" w:hAnsi="Times New Roman" w:cs="Times New Roman"/>
          <w:sz w:val="24"/>
          <w:szCs w:val="24"/>
        </w:rPr>
        <w:t>l</w:t>
      </w:r>
      <w:r w:rsidR="004E5AC1" w:rsidRPr="004E5AC1">
        <w:rPr>
          <w:rFonts w:ascii="Times New Roman" w:hAnsi="Times New Roman" w:cs="Times New Roman"/>
          <w:sz w:val="24"/>
          <w:szCs w:val="24"/>
        </w:rPr>
        <w:t xml:space="preserve">ölt </w:t>
      </w:r>
      <w:r w:rsidRPr="004E5AC1">
        <w:rPr>
          <w:rFonts w:ascii="Times New Roman" w:hAnsi="Times New Roman" w:cs="Times New Roman"/>
          <w:sz w:val="24"/>
          <w:szCs w:val="24"/>
        </w:rPr>
        <w:t xml:space="preserve">szakképzési tanácsadójának. </w:t>
      </w:r>
    </w:p>
    <w:p w:rsidR="000023EE" w:rsidRDefault="000023EE" w:rsidP="00D614A5">
      <w:pPr>
        <w:pStyle w:val="Listaszerbekezds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>A tanulók felmérése kapcsán</w:t>
      </w:r>
      <w:r w:rsidR="001972CF" w:rsidRPr="004E5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C1" w:rsidRPr="004E5AC1" w:rsidRDefault="004E5AC1" w:rsidP="00D614A5">
      <w:pPr>
        <w:pStyle w:val="Listaszerbekezds"/>
        <w:numPr>
          <w:ilvl w:val="1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 xml:space="preserve">az osztályfőnökökkel és a tanácsadóval leegyezteti, hogy mikor melyik osztályba mehet a tanácsadó (osztályfőnöki órák látogatására ütemtervet állít össze és egyeztet le a tanácsadóval), ellátja az iskola oldaláról a szervezési feladatokat, </w:t>
      </w:r>
    </w:p>
    <w:p w:rsidR="004E5AC1" w:rsidRPr="004E5AC1" w:rsidRDefault="004E5AC1" w:rsidP="00D614A5">
      <w:pPr>
        <w:pStyle w:val="Listaszerbekezds"/>
        <w:numPr>
          <w:ilvl w:val="1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>előzetesen tájékoztatja az osztályfőnököt a kamarai garanciavállalás lényegéről, a tanulói adatfelmérés céljáról és lebonyolításáról, az osztályfőnök feladatairól, melyek az alábbiak:</w:t>
      </w:r>
    </w:p>
    <w:p w:rsidR="004E5AC1" w:rsidRPr="004E5AC1" w:rsidRDefault="004E5AC1" w:rsidP="00D614A5">
      <w:pPr>
        <w:pStyle w:val="Listaszerbekezds"/>
        <w:numPr>
          <w:ilvl w:val="2"/>
          <w:numId w:val="3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 xml:space="preserve">osztályfőnöki órán a tanácsadó segítése, </w:t>
      </w:r>
    </w:p>
    <w:p w:rsidR="004E5AC1" w:rsidRPr="004E5AC1" w:rsidRDefault="004E5AC1" w:rsidP="00D614A5">
      <w:pPr>
        <w:pStyle w:val="Listaszerbekezds"/>
        <w:numPr>
          <w:ilvl w:val="2"/>
          <w:numId w:val="3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 xml:space="preserve">a kitöltésben segítség a tanulók számára, </w:t>
      </w:r>
    </w:p>
    <w:p w:rsidR="004E5AC1" w:rsidRPr="004E5AC1" w:rsidRDefault="004E5AC1" w:rsidP="00D614A5">
      <w:pPr>
        <w:pStyle w:val="Listaszerbekezds"/>
        <w:numPr>
          <w:ilvl w:val="2"/>
          <w:numId w:val="3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 xml:space="preserve">a tanulók folyamatos ösztönzése, hogy </w:t>
      </w:r>
    </w:p>
    <w:p w:rsidR="004E5AC1" w:rsidRPr="004E5AC1" w:rsidRDefault="004E5AC1" w:rsidP="00D614A5">
      <w:pPr>
        <w:pStyle w:val="Listaszerbekezds"/>
        <w:numPr>
          <w:ilvl w:val="3"/>
          <w:numId w:val="5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>hozzák vissza az aláírás céljából hazavitt adatlapokat,</w:t>
      </w:r>
    </w:p>
    <w:p w:rsidR="004E5AC1" w:rsidRPr="00590D92" w:rsidRDefault="004E5AC1" w:rsidP="00D614A5">
      <w:pPr>
        <w:pStyle w:val="Listaszerbekezds"/>
        <w:numPr>
          <w:ilvl w:val="3"/>
          <w:numId w:val="5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>kezdjenek el önállóan képzőhelyet keresni</w:t>
      </w:r>
      <w:r w:rsidR="00F97BFF">
        <w:rPr>
          <w:rFonts w:ascii="Times New Roman" w:hAnsi="Times New Roman" w:cs="Times New Roman"/>
          <w:sz w:val="24"/>
          <w:szCs w:val="24"/>
        </w:rPr>
        <w:t>,</w:t>
      </w:r>
      <w:r w:rsidRPr="004E5AC1">
        <w:rPr>
          <w:rFonts w:ascii="Times New Roman" w:hAnsi="Times New Roman" w:cs="Times New Roman"/>
          <w:sz w:val="24"/>
          <w:szCs w:val="24"/>
        </w:rPr>
        <w:t xml:space="preserve"> és ha sikerült, hozzák minél előbb be a befogadó nyilatkozatot – </w:t>
      </w:r>
      <w:r w:rsidRPr="00590D92">
        <w:rPr>
          <w:rFonts w:ascii="Times New Roman" w:hAnsi="Times New Roman" w:cs="Times New Roman"/>
          <w:i/>
          <w:sz w:val="24"/>
          <w:szCs w:val="24"/>
        </w:rPr>
        <w:t>Fontos ezen a ponton megjegyezni, hogy a kamara nem vonja ki magát a képzőhely kereséséből a tanulók számára, hanem időt hagy számukra arra, hogy önállóan is keressenek. Egy bizonyos idő után azonban a kamara bekapcsolódik a keresésbe, és a még tanulószerződéssel vagy befogadó nyilatkozattal nem rendelkezők számára elkezd személyre szabottan képzőhelyet keresni.</w:t>
      </w:r>
    </w:p>
    <w:p w:rsidR="004E5AC1" w:rsidRDefault="004E5AC1" w:rsidP="00D614A5">
      <w:pPr>
        <w:pStyle w:val="Listaszerbekezds"/>
        <w:numPr>
          <w:ilvl w:val="1"/>
          <w:numId w:val="5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5AC1">
        <w:rPr>
          <w:rFonts w:ascii="Times New Roman" w:hAnsi="Times New Roman" w:cs="Times New Roman"/>
          <w:sz w:val="24"/>
          <w:szCs w:val="24"/>
        </w:rPr>
        <w:t>összegyűjti a tanulók által visszahozott aláírt adatlapokat és befogadó nyilatkozatokat</w:t>
      </w:r>
      <w:r w:rsidR="00904488">
        <w:rPr>
          <w:rFonts w:ascii="Times New Roman" w:hAnsi="Times New Roman" w:cs="Times New Roman"/>
          <w:sz w:val="24"/>
          <w:szCs w:val="24"/>
        </w:rPr>
        <w:t>.</w:t>
      </w:r>
    </w:p>
    <w:p w:rsidR="00904488" w:rsidRDefault="00904488" w:rsidP="00D614A5">
      <w:pPr>
        <w:pStyle w:val="Listaszerbekezds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E5AC1" w:rsidRPr="00590D92">
        <w:rPr>
          <w:rFonts w:ascii="Times New Roman" w:hAnsi="Times New Roman" w:cs="Times New Roman"/>
          <w:sz w:val="24"/>
          <w:szCs w:val="24"/>
        </w:rPr>
        <w:t xml:space="preserve">zolgáltatja az adatokat a tanulószerződés-kötésekhez, a módosításokhoz, a megszüntetésekhez – </w:t>
      </w:r>
      <w:r w:rsidR="00590D92" w:rsidRPr="00590D92">
        <w:rPr>
          <w:rFonts w:ascii="Times New Roman" w:hAnsi="Times New Roman" w:cs="Times New Roman"/>
          <w:sz w:val="24"/>
          <w:szCs w:val="24"/>
        </w:rPr>
        <w:t xml:space="preserve">ehhez a kamara online informatikai felületet </w:t>
      </w:r>
      <w:r w:rsidR="00590D92">
        <w:rPr>
          <w:rFonts w:ascii="Times New Roman" w:hAnsi="Times New Roman" w:cs="Times New Roman"/>
          <w:sz w:val="24"/>
          <w:szCs w:val="24"/>
        </w:rPr>
        <w:t xml:space="preserve">és segítséget </w:t>
      </w:r>
      <w:r w:rsidR="00590D92" w:rsidRPr="00590D92">
        <w:rPr>
          <w:rFonts w:ascii="Times New Roman" w:hAnsi="Times New Roman" w:cs="Times New Roman"/>
          <w:sz w:val="24"/>
          <w:szCs w:val="24"/>
        </w:rPr>
        <w:t>biztosít.</w:t>
      </w:r>
      <w:r w:rsidRPr="0090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2CF" w:rsidRDefault="00904488" w:rsidP="00D614A5">
      <w:pPr>
        <w:pStyle w:val="Listaszerbekezds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4A5">
        <w:rPr>
          <w:rFonts w:ascii="Times New Roman" w:hAnsi="Times New Roman" w:cs="Times New Roman"/>
          <w:sz w:val="24"/>
          <w:szCs w:val="24"/>
        </w:rPr>
        <w:t xml:space="preserve">Javasoljuk, hogy </w:t>
      </w:r>
      <w:r w:rsidR="00D614A5">
        <w:rPr>
          <w:rFonts w:ascii="Times New Roman" w:hAnsi="Times New Roman" w:cs="Times New Roman"/>
          <w:sz w:val="24"/>
          <w:szCs w:val="24"/>
        </w:rPr>
        <w:t xml:space="preserve">a kapcsolattartó </w:t>
      </w:r>
      <w:r w:rsidRPr="00D614A5">
        <w:rPr>
          <w:rFonts w:ascii="Times New Roman" w:hAnsi="Times New Roman" w:cs="Times New Roman"/>
          <w:sz w:val="24"/>
          <w:szCs w:val="24"/>
        </w:rPr>
        <w:t>kövesse nyomon az online rendszerben a június 15-ét követő „szórvány” tanulószerződés-kötések volumenét, hogy az igazolások kiadásának lezárulását követően megkötött tanulószerződéseket figyelembe tudja venni a következő tanév kapacitásigényé</w:t>
      </w:r>
      <w:r w:rsidR="00D614A5" w:rsidRPr="00D614A5">
        <w:rPr>
          <w:rFonts w:ascii="Times New Roman" w:hAnsi="Times New Roman" w:cs="Times New Roman"/>
          <w:sz w:val="24"/>
          <w:szCs w:val="24"/>
        </w:rPr>
        <w:t>nek tervezéséhez.</w:t>
      </w:r>
    </w:p>
    <w:p w:rsidR="00D614A5" w:rsidRDefault="00D614A5" w:rsidP="00D6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8A" w:rsidRDefault="0087218A" w:rsidP="00D6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A5" w:rsidRDefault="00D614A5" w:rsidP="00D6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614A5" w:rsidRDefault="00D614A5" w:rsidP="00D6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iskola igazgatója</w:t>
      </w:r>
    </w:p>
    <w:p w:rsidR="00FA6270" w:rsidRDefault="00FA6270" w:rsidP="00D6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A6270" w:rsidSect="00D614A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B093B" w:rsidRPr="00FA6270" w:rsidRDefault="00FA6270" w:rsidP="00FA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70">
        <w:rPr>
          <w:rFonts w:ascii="Times New Roman" w:hAnsi="Times New Roman" w:cs="Times New Roman"/>
          <w:b/>
          <w:sz w:val="24"/>
          <w:szCs w:val="24"/>
        </w:rPr>
        <w:lastRenderedPageBreak/>
        <w:t>Területi kereskedelmi és ip</w:t>
      </w:r>
      <w:bookmarkStart w:id="0" w:name="_GoBack"/>
      <w:bookmarkEnd w:id="0"/>
      <w:r w:rsidRPr="00FA6270">
        <w:rPr>
          <w:rFonts w:ascii="Times New Roman" w:hAnsi="Times New Roman" w:cs="Times New Roman"/>
          <w:b/>
          <w:sz w:val="24"/>
          <w:szCs w:val="24"/>
        </w:rPr>
        <w:t>arkamarák szakképzési vezetőinek elérhetőségei</w:t>
      </w:r>
    </w:p>
    <w:p w:rsidR="005B093B" w:rsidRDefault="005B093B" w:rsidP="00D6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2141"/>
        <w:gridCol w:w="2891"/>
        <w:gridCol w:w="1862"/>
        <w:gridCol w:w="1409"/>
        <w:gridCol w:w="1414"/>
        <w:gridCol w:w="3060"/>
      </w:tblGrid>
      <w:tr w:rsidR="00FA6270" w:rsidRPr="005B093B" w:rsidTr="00FA6270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Kamara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Beosztás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Mobil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E-mail 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Bács-Kiskun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Ördög Dóra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igazgató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76/501-501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76/501-538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70/702-8428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ordog.dora@bkmkik.hu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Békés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Mészárosné Szabó Anna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osztályvezető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66/324-976/114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66/324-976/114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30/7760305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anna.szabo@bmkik.hu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Borsod-Abaúj-Zemplén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Németh Zsolt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46/501-095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46/501-099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20-777-3017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nemeth.zsolt@bokik.hu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Elek Csaba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Oktatási és képzési szakigazgató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1/488-2170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1/488-2170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30/700-5828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elek.csaba@bkik.hu</w:t>
            </w:r>
          </w:p>
        </w:tc>
      </w:tr>
      <w:tr w:rsidR="005B093B" w:rsidRPr="005B093B" w:rsidTr="00FA6270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Kovács Kata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Vezető szakképzési tanácsadó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62/554-250/171</w:t>
            </w: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62/554-261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62/426-149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30/98-51-988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kovacs.kata@csmkik.hu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Fejér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Takács Andrea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szakképzési vezető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22/510-331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22/510-312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andrea.takacs@fmkik.hu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Győr-Moson-Sopron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Pális Ferenc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96/520-224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96/520-291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20/347-1985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palisferenc@gymskik.hu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Hajdú-Bihar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Kontér Mária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Képzési és oktatási osztályvezető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52/500-719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52/500-720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30/680-3301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konter.maria@hbkik.hu</w:t>
            </w:r>
          </w:p>
        </w:tc>
      </w:tr>
      <w:tr w:rsidR="005B093B" w:rsidRPr="005B093B" w:rsidTr="00FA6270">
        <w:trPr>
          <w:trHeight w:val="56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Heves megye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Vitkóczi Marianna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Oktatási Irodavezető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36/429-612/116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36/323-615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20/494-2318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v.marianna</w:t>
            </w:r>
            <w:proofErr w:type="spellEnd"/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@hkik.hu, marianna.vitkoczi@hkik.hu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Jász-Nagykun-Szolnok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Sonyák Béláné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56/510-622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56/510-628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20/518-1376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sonyakk@jnszmkik.hu</w:t>
            </w:r>
          </w:p>
        </w:tc>
      </w:tr>
      <w:tr w:rsidR="005B093B" w:rsidRPr="005B093B" w:rsidTr="00FA6270">
        <w:trPr>
          <w:trHeight w:val="5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Komárom-Esztergom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Marosiné Ruska Valéria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igazgató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34/513-011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34/316-259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30/4034630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kemkik</w:t>
            </w:r>
            <w:proofErr w:type="spellEnd"/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@kemkik.hu, ruska.valeria@kemkik.hu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Nógrád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Erdei Györgyné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32/520-866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32/520-862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30/443-0612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erdeine@nkik.hu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Pécs-Baranya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Cséfalvay Ágnes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Osztályvezető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72/507-114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72/507-152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20/9210-613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acsefalvay@pbkik.hu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Szabóné Zéman Mária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1/317-8560(K-CS)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1/317-8560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30/397-7938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zeman.maria@pmkik.hu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Somogyi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Mayer Judit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82/501-042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82/501-046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30/5589-549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jmayer@skik.hu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Szabolcs-Szatmár-Bereg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Kajdy József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vezető-tanácsadó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42/512-423/103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42/311-750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30/9531-197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kajdy.jozsef@szabkam.hu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Tolna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Tóth László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74/529-251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74/411-456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30/566-9540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toth@tmkik.hu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Vas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Polgár Zsuzsanna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Képzési osztályvezető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94/506 643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94/316-936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30/513-1271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polgar.zsuzsanna@vmkik.hu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Veszprém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Végh László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vezető (</w:t>
            </w:r>
            <w:proofErr w:type="spellStart"/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m.b</w:t>
            </w:r>
            <w:proofErr w:type="spellEnd"/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88/429-008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88/412-150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20/229-1873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vegh.laszlo@veszpremikamara.hu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Zala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Bangó-Rodek Viktória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csoportvezető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92/550-529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92/550-525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30/6253014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br.viktoria@zmkik.hu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Dunaújváros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Varga Eszter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vezető (</w:t>
            </w:r>
            <w:proofErr w:type="spellStart"/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m.b</w:t>
            </w:r>
            <w:proofErr w:type="spellEnd"/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25/501-951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25-501-950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30-755-1303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szakkepzes.eszter@gmail.com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Nagykanizsa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Dr. Balogh Imre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Szakképzési </w:t>
            </w:r>
            <w:proofErr w:type="gramStart"/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vezető  tanácsadó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93/516-670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93/516-670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30/552-6776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szakkepzes@nakkik.hu </w:t>
            </w:r>
          </w:p>
        </w:tc>
      </w:tr>
      <w:tr w:rsidR="005B093B" w:rsidRPr="005B093B" w:rsidTr="00FA6270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Sopron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Dr. Bihari István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Szakképzési vezető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99/523-581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99/523-572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70/9400-144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B" w:rsidRPr="005B093B" w:rsidRDefault="005B093B" w:rsidP="005B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bihari.istvan@sopronikamara.hu</w:t>
            </w:r>
          </w:p>
        </w:tc>
      </w:tr>
    </w:tbl>
    <w:p w:rsidR="005B093B" w:rsidRPr="00D614A5" w:rsidRDefault="005B093B" w:rsidP="00D6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93B" w:rsidRPr="00D614A5" w:rsidSect="00FA6270">
      <w:pgSz w:w="16838" w:h="11906" w:orient="landscape"/>
      <w:pgMar w:top="426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669"/>
    <w:multiLevelType w:val="hybridMultilevel"/>
    <w:tmpl w:val="A382322A"/>
    <w:lvl w:ilvl="0" w:tplc="526A2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6583"/>
    <w:multiLevelType w:val="hybridMultilevel"/>
    <w:tmpl w:val="21E48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637"/>
    <w:multiLevelType w:val="hybridMultilevel"/>
    <w:tmpl w:val="BB4A8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3B04"/>
    <w:multiLevelType w:val="hybridMultilevel"/>
    <w:tmpl w:val="6B4E1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309D"/>
    <w:multiLevelType w:val="hybridMultilevel"/>
    <w:tmpl w:val="D962FEB0"/>
    <w:lvl w:ilvl="0" w:tplc="07746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20B97"/>
    <w:multiLevelType w:val="hybridMultilevel"/>
    <w:tmpl w:val="10EA6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D64"/>
    <w:multiLevelType w:val="hybridMultilevel"/>
    <w:tmpl w:val="9920E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16CC6"/>
    <w:multiLevelType w:val="hybridMultilevel"/>
    <w:tmpl w:val="7FB60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56A6E"/>
    <w:multiLevelType w:val="hybridMultilevel"/>
    <w:tmpl w:val="AB7079EA"/>
    <w:lvl w:ilvl="0" w:tplc="395CC6A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13420"/>
    <w:multiLevelType w:val="hybridMultilevel"/>
    <w:tmpl w:val="BD387DFC"/>
    <w:lvl w:ilvl="0" w:tplc="36DA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C0E7F"/>
    <w:multiLevelType w:val="hybridMultilevel"/>
    <w:tmpl w:val="C16CF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A583F"/>
    <w:multiLevelType w:val="hybridMultilevel"/>
    <w:tmpl w:val="753C24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2653A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152D8"/>
    <w:multiLevelType w:val="hybridMultilevel"/>
    <w:tmpl w:val="C03896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F71D8"/>
    <w:multiLevelType w:val="hybridMultilevel"/>
    <w:tmpl w:val="6B6ED7F4"/>
    <w:lvl w:ilvl="0" w:tplc="395CC6A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C5B39"/>
    <w:multiLevelType w:val="hybridMultilevel"/>
    <w:tmpl w:val="E7BE2746"/>
    <w:lvl w:ilvl="0" w:tplc="DA4E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61438"/>
    <w:multiLevelType w:val="hybridMultilevel"/>
    <w:tmpl w:val="D07E30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064176"/>
    <w:multiLevelType w:val="hybridMultilevel"/>
    <w:tmpl w:val="F230B91E"/>
    <w:lvl w:ilvl="0" w:tplc="372AA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33FDC"/>
    <w:multiLevelType w:val="hybridMultilevel"/>
    <w:tmpl w:val="26CA6FA6"/>
    <w:lvl w:ilvl="0" w:tplc="395CC6A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62DC"/>
    <w:multiLevelType w:val="hybridMultilevel"/>
    <w:tmpl w:val="7D92E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45A5"/>
    <w:multiLevelType w:val="hybridMultilevel"/>
    <w:tmpl w:val="025E1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21E78"/>
    <w:multiLevelType w:val="hybridMultilevel"/>
    <w:tmpl w:val="67A0CB8C"/>
    <w:lvl w:ilvl="0" w:tplc="64B289AC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9600291"/>
    <w:multiLevelType w:val="hybridMultilevel"/>
    <w:tmpl w:val="3F8EAF74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85249C"/>
    <w:multiLevelType w:val="hybridMultilevel"/>
    <w:tmpl w:val="B8FC1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200D1"/>
    <w:multiLevelType w:val="hybridMultilevel"/>
    <w:tmpl w:val="0D920E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409CD"/>
    <w:multiLevelType w:val="hybridMultilevel"/>
    <w:tmpl w:val="7AE42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16A2F"/>
    <w:multiLevelType w:val="hybridMultilevel"/>
    <w:tmpl w:val="50AEB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3704A"/>
    <w:multiLevelType w:val="hybridMultilevel"/>
    <w:tmpl w:val="508A4A52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E7C6174"/>
    <w:multiLevelType w:val="hybridMultilevel"/>
    <w:tmpl w:val="427879B8"/>
    <w:lvl w:ilvl="0" w:tplc="54B65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9C4C02"/>
    <w:multiLevelType w:val="hybridMultilevel"/>
    <w:tmpl w:val="4774A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06DCA"/>
    <w:multiLevelType w:val="hybridMultilevel"/>
    <w:tmpl w:val="77403F5C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E445A3B"/>
    <w:multiLevelType w:val="hybridMultilevel"/>
    <w:tmpl w:val="A82074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6367D"/>
    <w:multiLevelType w:val="hybridMultilevel"/>
    <w:tmpl w:val="10642EE2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4"/>
  </w:num>
  <w:num w:numId="5">
    <w:abstractNumId w:val="22"/>
  </w:num>
  <w:num w:numId="6">
    <w:abstractNumId w:val="12"/>
  </w:num>
  <w:num w:numId="7">
    <w:abstractNumId w:val="19"/>
  </w:num>
  <w:num w:numId="8">
    <w:abstractNumId w:val="29"/>
  </w:num>
  <w:num w:numId="9">
    <w:abstractNumId w:val="7"/>
  </w:num>
  <w:num w:numId="10">
    <w:abstractNumId w:val="15"/>
  </w:num>
  <w:num w:numId="11">
    <w:abstractNumId w:val="1"/>
  </w:num>
  <w:num w:numId="12">
    <w:abstractNumId w:val="24"/>
  </w:num>
  <w:num w:numId="13">
    <w:abstractNumId w:val="5"/>
  </w:num>
  <w:num w:numId="14">
    <w:abstractNumId w:val="28"/>
  </w:num>
  <w:num w:numId="15">
    <w:abstractNumId w:val="20"/>
  </w:num>
  <w:num w:numId="16">
    <w:abstractNumId w:val="16"/>
  </w:num>
  <w:num w:numId="17">
    <w:abstractNumId w:val="31"/>
  </w:num>
  <w:num w:numId="18">
    <w:abstractNumId w:val="30"/>
  </w:num>
  <w:num w:numId="19">
    <w:abstractNumId w:val="14"/>
  </w:num>
  <w:num w:numId="20">
    <w:abstractNumId w:val="17"/>
  </w:num>
  <w:num w:numId="21">
    <w:abstractNumId w:val="13"/>
  </w:num>
  <w:num w:numId="22">
    <w:abstractNumId w:val="2"/>
  </w:num>
  <w:num w:numId="23">
    <w:abstractNumId w:val="9"/>
  </w:num>
  <w:num w:numId="24">
    <w:abstractNumId w:val="6"/>
  </w:num>
  <w:num w:numId="25">
    <w:abstractNumId w:val="18"/>
  </w:num>
  <w:num w:numId="26">
    <w:abstractNumId w:val="8"/>
  </w:num>
  <w:num w:numId="27">
    <w:abstractNumId w:val="10"/>
  </w:num>
  <w:num w:numId="28">
    <w:abstractNumId w:val="3"/>
  </w:num>
  <w:num w:numId="29">
    <w:abstractNumId w:val="25"/>
  </w:num>
  <w:num w:numId="30">
    <w:abstractNumId w:val="21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6A"/>
    <w:rsid w:val="000023EE"/>
    <w:rsid w:val="000318D4"/>
    <w:rsid w:val="000421E4"/>
    <w:rsid w:val="000647DF"/>
    <w:rsid w:val="000B0010"/>
    <w:rsid w:val="000B13A4"/>
    <w:rsid w:val="000B39D2"/>
    <w:rsid w:val="000E2591"/>
    <w:rsid w:val="00100915"/>
    <w:rsid w:val="00103AE3"/>
    <w:rsid w:val="00123EED"/>
    <w:rsid w:val="001272EC"/>
    <w:rsid w:val="001972CF"/>
    <w:rsid w:val="001A786B"/>
    <w:rsid w:val="001C151D"/>
    <w:rsid w:val="001C1D0F"/>
    <w:rsid w:val="001C204D"/>
    <w:rsid w:val="001C2229"/>
    <w:rsid w:val="0023507C"/>
    <w:rsid w:val="002417ED"/>
    <w:rsid w:val="002A66A5"/>
    <w:rsid w:val="002B31AF"/>
    <w:rsid w:val="002D1071"/>
    <w:rsid w:val="002F0A63"/>
    <w:rsid w:val="00302174"/>
    <w:rsid w:val="00334BCE"/>
    <w:rsid w:val="00387E2A"/>
    <w:rsid w:val="003946CC"/>
    <w:rsid w:val="003A4FFF"/>
    <w:rsid w:val="003B47FF"/>
    <w:rsid w:val="003D229D"/>
    <w:rsid w:val="00433FCE"/>
    <w:rsid w:val="004B4CD7"/>
    <w:rsid w:val="004E5AC1"/>
    <w:rsid w:val="0051173C"/>
    <w:rsid w:val="00516375"/>
    <w:rsid w:val="00542910"/>
    <w:rsid w:val="00590D92"/>
    <w:rsid w:val="005A0910"/>
    <w:rsid w:val="005A717C"/>
    <w:rsid w:val="005B04D8"/>
    <w:rsid w:val="005B093B"/>
    <w:rsid w:val="005C3E0C"/>
    <w:rsid w:val="00696877"/>
    <w:rsid w:val="006A37C0"/>
    <w:rsid w:val="0071052F"/>
    <w:rsid w:val="007338A3"/>
    <w:rsid w:val="007434D2"/>
    <w:rsid w:val="00747B85"/>
    <w:rsid w:val="007806A6"/>
    <w:rsid w:val="00784D7C"/>
    <w:rsid w:val="007A0838"/>
    <w:rsid w:val="0080067C"/>
    <w:rsid w:val="0087218A"/>
    <w:rsid w:val="0087559A"/>
    <w:rsid w:val="0089312A"/>
    <w:rsid w:val="008C69E0"/>
    <w:rsid w:val="00903FFA"/>
    <w:rsid w:val="00904488"/>
    <w:rsid w:val="0096238F"/>
    <w:rsid w:val="009705CF"/>
    <w:rsid w:val="00992B02"/>
    <w:rsid w:val="00993FA5"/>
    <w:rsid w:val="009C6388"/>
    <w:rsid w:val="00A06986"/>
    <w:rsid w:val="00A27276"/>
    <w:rsid w:val="00A30BE2"/>
    <w:rsid w:val="00A5576A"/>
    <w:rsid w:val="00A6222F"/>
    <w:rsid w:val="00A80077"/>
    <w:rsid w:val="00B643DE"/>
    <w:rsid w:val="00C16E53"/>
    <w:rsid w:val="00C45EB8"/>
    <w:rsid w:val="00C5742A"/>
    <w:rsid w:val="00D614A5"/>
    <w:rsid w:val="00D646C1"/>
    <w:rsid w:val="00DB4E66"/>
    <w:rsid w:val="00DE0A1F"/>
    <w:rsid w:val="00DF428B"/>
    <w:rsid w:val="00E97EAA"/>
    <w:rsid w:val="00EB7397"/>
    <w:rsid w:val="00EC5C42"/>
    <w:rsid w:val="00F03769"/>
    <w:rsid w:val="00F06005"/>
    <w:rsid w:val="00F131E1"/>
    <w:rsid w:val="00F33189"/>
    <w:rsid w:val="00F33F0E"/>
    <w:rsid w:val="00F358BE"/>
    <w:rsid w:val="00F52686"/>
    <w:rsid w:val="00F7603F"/>
    <w:rsid w:val="00F76347"/>
    <w:rsid w:val="00F97BFF"/>
    <w:rsid w:val="00FA31DC"/>
    <w:rsid w:val="00FA6270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9212C211-4E6D-4B7B-97A9-17258213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31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57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17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1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681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 Csaba</dc:creator>
  <cp:keywords/>
  <dc:description/>
  <cp:lastModifiedBy>F. Kárpát Kinga</cp:lastModifiedBy>
  <cp:revision>5</cp:revision>
  <cp:lastPrinted>2015-02-16T08:36:00Z</cp:lastPrinted>
  <dcterms:created xsi:type="dcterms:W3CDTF">2015-02-17T07:50:00Z</dcterms:created>
  <dcterms:modified xsi:type="dcterms:W3CDTF">2015-02-25T09:18:00Z</dcterms:modified>
</cp:coreProperties>
</file>