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353"/>
        <w:gridCol w:w="4253"/>
      </w:tblGrid>
      <w:tr w:rsidR="00D81A95" w:rsidTr="00D81A95">
        <w:trPr>
          <w:trHeight w:val="774"/>
        </w:trPr>
        <w:tc>
          <w:tcPr>
            <w:tcW w:w="2660" w:type="dxa"/>
          </w:tcPr>
          <w:p w:rsidR="00D81A95" w:rsidRPr="00E519E7" w:rsidRDefault="00D81A95" w:rsidP="00E519E7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E519E7">
              <w:rPr>
                <w:rFonts w:asciiTheme="majorHAnsi" w:eastAsia="Times New Roman" w:hAnsiTheme="majorHAnsi" w:cs="Arial"/>
                <w:lang w:eastAsia="hu-HU"/>
              </w:rPr>
              <w:t>Név</w:t>
            </w:r>
          </w:p>
          <w:p w:rsidR="00D81A95" w:rsidRPr="007B266A" w:rsidRDefault="00D81A95" w:rsidP="00E519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53" w:type="dxa"/>
          </w:tcPr>
          <w:p w:rsidR="00D81A95" w:rsidRPr="00E519E7" w:rsidRDefault="00D81A95" w:rsidP="00E519E7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E519E7">
              <w:rPr>
                <w:rFonts w:asciiTheme="majorHAnsi" w:eastAsia="Times New Roman" w:hAnsiTheme="majorHAnsi" w:cs="Arial"/>
                <w:lang w:eastAsia="hu-HU"/>
              </w:rPr>
              <w:t xml:space="preserve">Nyilvántartási </w:t>
            </w:r>
            <w:r w:rsidRPr="007B266A">
              <w:rPr>
                <w:rFonts w:asciiTheme="majorHAnsi" w:eastAsia="Times New Roman" w:hAnsiTheme="majorHAnsi" w:cs="Arial"/>
                <w:lang w:eastAsia="hu-HU"/>
              </w:rPr>
              <w:t>szám</w:t>
            </w:r>
          </w:p>
          <w:p w:rsidR="00D81A95" w:rsidRPr="007B266A" w:rsidRDefault="00D81A95" w:rsidP="00E519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3" w:type="dxa"/>
          </w:tcPr>
          <w:p w:rsidR="00D81A95" w:rsidRPr="007B266A" w:rsidRDefault="00D81A95" w:rsidP="00E519E7">
            <w:pPr>
              <w:jc w:val="center"/>
              <w:rPr>
                <w:rFonts w:asciiTheme="majorHAnsi" w:hAnsiTheme="majorHAnsi"/>
              </w:rPr>
            </w:pPr>
            <w:r w:rsidRPr="00E519E7">
              <w:rPr>
                <w:rFonts w:asciiTheme="majorHAnsi" w:eastAsia="Times New Roman" w:hAnsiTheme="majorHAnsi" w:cs="Arial"/>
                <w:lang w:eastAsia="hu-HU"/>
              </w:rPr>
              <w:t>Szakterület</w:t>
            </w:r>
          </w:p>
        </w:tc>
      </w:tr>
      <w:tr w:rsidR="00D81A95" w:rsidTr="00D81A95">
        <w:trPr>
          <w:trHeight w:val="774"/>
        </w:trPr>
        <w:tc>
          <w:tcPr>
            <w:tcW w:w="2660" w:type="dxa"/>
          </w:tcPr>
          <w:p w:rsidR="00D81A95" w:rsidRPr="00E519E7" w:rsidRDefault="00D81A95" w:rsidP="00D81A95">
            <w:pPr>
              <w:rPr>
                <w:rFonts w:asciiTheme="majorHAnsi" w:eastAsia="Times New Roman" w:hAnsiTheme="majorHAnsi" w:cs="Arial"/>
                <w:lang w:eastAsia="hu-HU"/>
              </w:rPr>
            </w:pPr>
            <w:r>
              <w:t>Baranyó Sándor</w:t>
            </w:r>
          </w:p>
        </w:tc>
        <w:tc>
          <w:tcPr>
            <w:tcW w:w="2353" w:type="dxa"/>
          </w:tcPr>
          <w:p w:rsidR="00D81A95" w:rsidRPr="00E519E7" w:rsidRDefault="00D81A95" w:rsidP="00E519E7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>
              <w:t>157/EF/2013</w:t>
            </w:r>
          </w:p>
        </w:tc>
        <w:tc>
          <w:tcPr>
            <w:tcW w:w="4253" w:type="dxa"/>
          </w:tcPr>
          <w:p w:rsidR="00D81A95" w:rsidRPr="00D81A95" w:rsidRDefault="00D81A95" w:rsidP="00D81A95">
            <w:pPr>
              <w:rPr>
                <w:rFonts w:asciiTheme="majorHAnsi" w:eastAsia="Times New Roman" w:hAnsiTheme="majorHAnsi" w:cs="Arial"/>
                <w:lang w:eastAsia="hu-HU"/>
              </w:rPr>
            </w:pPr>
            <w:r w:rsidRPr="00D81A95">
              <w:rPr>
                <w:rFonts w:ascii="Times New Roman" w:eastAsia="Times New Roman" w:hAnsi="Times New Roman" w:cs="Times New Roman"/>
                <w:lang w:eastAsia="en-GB"/>
              </w:rPr>
              <w:t>lakásügyi terület, építésügyi terület</w:t>
            </w:r>
            <w:r w:rsidRPr="00D81A9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</w:tr>
      <w:tr w:rsidR="00D81A95" w:rsidTr="00D81A95">
        <w:trPr>
          <w:trHeight w:val="774"/>
        </w:trPr>
        <w:tc>
          <w:tcPr>
            <w:tcW w:w="2660" w:type="dxa"/>
          </w:tcPr>
          <w:p w:rsidR="00D81A95" w:rsidRPr="00E519E7" w:rsidRDefault="00D81A95" w:rsidP="00E519E7">
            <w:pPr>
              <w:rPr>
                <w:rFonts w:asciiTheme="majorHAnsi" w:eastAsia="Times New Roman" w:hAnsiTheme="majorHAnsi" w:cs="Arial"/>
                <w:lang w:eastAsia="hu-HU"/>
              </w:rPr>
            </w:pPr>
            <w:r w:rsidRPr="00E519E7">
              <w:rPr>
                <w:rFonts w:asciiTheme="majorHAnsi" w:eastAsia="Times New Roman" w:hAnsiTheme="majorHAnsi" w:cs="Arial"/>
                <w:lang w:eastAsia="hu-HU"/>
              </w:rPr>
              <w:t>Dr. Dudás Zsuzsanna</w:t>
            </w:r>
          </w:p>
          <w:p w:rsidR="00D81A95" w:rsidRPr="007B266A" w:rsidRDefault="00D81A95" w:rsidP="00E519E7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</w:p>
        </w:tc>
        <w:tc>
          <w:tcPr>
            <w:tcW w:w="2353" w:type="dxa"/>
          </w:tcPr>
          <w:p w:rsidR="00D81A95" w:rsidRPr="007B266A" w:rsidRDefault="00D81A95" w:rsidP="00E519E7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7B266A">
              <w:rPr>
                <w:rFonts w:asciiTheme="majorHAnsi" w:hAnsiTheme="majorHAnsi"/>
              </w:rPr>
              <w:t>126/F/2013</w:t>
            </w:r>
          </w:p>
        </w:tc>
        <w:tc>
          <w:tcPr>
            <w:tcW w:w="4253" w:type="dxa"/>
          </w:tcPr>
          <w:p w:rsidR="00D81A95" w:rsidRPr="007B266A" w:rsidRDefault="00D81A95" w:rsidP="007B266A">
            <w:pPr>
              <w:rPr>
                <w:rFonts w:asciiTheme="majorHAnsi" w:eastAsia="Times New Roman" w:hAnsiTheme="majorHAnsi" w:cs="Arial"/>
                <w:lang w:eastAsia="hu-HU"/>
              </w:rPr>
            </w:pPr>
            <w:r w:rsidRPr="007B266A">
              <w:rPr>
                <w:rFonts w:asciiTheme="majorHAnsi" w:hAnsiTheme="majorHAnsi"/>
              </w:rPr>
              <w:t>építésügyi terület</w:t>
            </w:r>
          </w:p>
        </w:tc>
      </w:tr>
      <w:tr w:rsidR="00D81A95" w:rsidTr="00D81A95">
        <w:trPr>
          <w:trHeight w:val="774"/>
        </w:trPr>
        <w:tc>
          <w:tcPr>
            <w:tcW w:w="2660" w:type="dxa"/>
          </w:tcPr>
          <w:p w:rsidR="00D81A95" w:rsidRPr="007B266A" w:rsidRDefault="00D81A95" w:rsidP="00E519E7">
            <w:pPr>
              <w:rPr>
                <w:rFonts w:asciiTheme="majorHAnsi" w:eastAsia="Times New Roman" w:hAnsiTheme="majorHAnsi" w:cs="Arial"/>
                <w:lang w:eastAsia="hu-HU"/>
              </w:rPr>
            </w:pPr>
            <w:r w:rsidRPr="007B266A">
              <w:rPr>
                <w:rFonts w:asciiTheme="majorHAnsi" w:hAnsiTheme="majorHAnsi"/>
              </w:rPr>
              <w:t>Gombos Ervin</w:t>
            </w:r>
          </w:p>
        </w:tc>
        <w:tc>
          <w:tcPr>
            <w:tcW w:w="2353" w:type="dxa"/>
          </w:tcPr>
          <w:p w:rsidR="00D81A95" w:rsidRPr="007B266A" w:rsidRDefault="00D81A95" w:rsidP="00E519E7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7B266A">
              <w:rPr>
                <w:rFonts w:asciiTheme="majorHAnsi" w:hAnsiTheme="majorHAnsi"/>
              </w:rPr>
              <w:t>44/EF/2013</w:t>
            </w:r>
          </w:p>
        </w:tc>
        <w:tc>
          <w:tcPr>
            <w:tcW w:w="4253" w:type="dxa"/>
          </w:tcPr>
          <w:p w:rsidR="00D81A95" w:rsidRPr="007B266A" w:rsidRDefault="00D81A95" w:rsidP="00D81A95">
            <w:pPr>
              <w:rPr>
                <w:rFonts w:asciiTheme="majorHAnsi" w:eastAsia="Times New Roman" w:hAnsiTheme="majorHAnsi" w:cs="Arial"/>
                <w:lang w:eastAsia="hu-HU"/>
              </w:rPr>
            </w:pPr>
            <w:r w:rsidRPr="00E519E7">
              <w:rPr>
                <w:rFonts w:asciiTheme="majorHAnsi" w:eastAsia="Times New Roman" w:hAnsiTheme="majorHAnsi" w:cs="Arial"/>
                <w:lang w:eastAsia="hu-HU"/>
              </w:rPr>
              <w:t>lakásügyi terület, építésügyi terület</w:t>
            </w:r>
          </w:p>
        </w:tc>
      </w:tr>
      <w:tr w:rsidR="00D81A95" w:rsidTr="00D81A95">
        <w:trPr>
          <w:trHeight w:val="774"/>
        </w:trPr>
        <w:tc>
          <w:tcPr>
            <w:tcW w:w="2660" w:type="dxa"/>
          </w:tcPr>
          <w:p w:rsidR="00D81A95" w:rsidRPr="007B266A" w:rsidRDefault="00D81A95" w:rsidP="00E519E7">
            <w:pPr>
              <w:rPr>
                <w:rFonts w:asciiTheme="majorHAnsi" w:hAnsiTheme="majorHAnsi"/>
              </w:rPr>
            </w:pPr>
            <w:proofErr w:type="spellStart"/>
            <w:r>
              <w:t>Gyenizse</w:t>
            </w:r>
            <w:proofErr w:type="spellEnd"/>
            <w:r>
              <w:t xml:space="preserve"> János</w:t>
            </w:r>
          </w:p>
        </w:tc>
        <w:tc>
          <w:tcPr>
            <w:tcW w:w="2353" w:type="dxa"/>
          </w:tcPr>
          <w:p w:rsidR="00D81A95" w:rsidRPr="007B266A" w:rsidRDefault="00D81A95" w:rsidP="00E519E7">
            <w:pPr>
              <w:jc w:val="center"/>
              <w:rPr>
                <w:rFonts w:asciiTheme="majorHAnsi" w:hAnsiTheme="majorHAnsi"/>
              </w:rPr>
            </w:pPr>
            <w:r>
              <w:t>165/F/2013</w:t>
            </w:r>
          </w:p>
        </w:tc>
        <w:tc>
          <w:tcPr>
            <w:tcW w:w="4253" w:type="dxa"/>
          </w:tcPr>
          <w:p w:rsidR="00D81A95" w:rsidRPr="00E519E7" w:rsidRDefault="00D81A95" w:rsidP="00D81A95">
            <w:pPr>
              <w:rPr>
                <w:rFonts w:asciiTheme="majorHAnsi" w:eastAsia="Times New Roman" w:hAnsiTheme="majorHAnsi" w:cs="Arial"/>
                <w:lang w:eastAsia="hu-HU"/>
              </w:rPr>
            </w:pPr>
            <w:r>
              <w:t>építésügyi terület</w:t>
            </w:r>
          </w:p>
        </w:tc>
      </w:tr>
      <w:tr w:rsidR="00D81A95" w:rsidTr="00D81A95">
        <w:trPr>
          <w:trHeight w:val="774"/>
        </w:trPr>
        <w:tc>
          <w:tcPr>
            <w:tcW w:w="2660" w:type="dxa"/>
          </w:tcPr>
          <w:p w:rsidR="00D81A95" w:rsidRDefault="00D81A95" w:rsidP="00E519E7">
            <w:r>
              <w:t>Karsai Ferenc</w:t>
            </w:r>
          </w:p>
        </w:tc>
        <w:tc>
          <w:tcPr>
            <w:tcW w:w="2353" w:type="dxa"/>
          </w:tcPr>
          <w:p w:rsidR="00D81A95" w:rsidRPr="007B266A" w:rsidRDefault="00D81A95" w:rsidP="00E519E7">
            <w:pPr>
              <w:jc w:val="center"/>
              <w:rPr>
                <w:rFonts w:asciiTheme="majorHAnsi" w:hAnsiTheme="majorHAnsi"/>
              </w:rPr>
            </w:pPr>
            <w:r>
              <w:t>167/F/2013</w:t>
            </w:r>
          </w:p>
        </w:tc>
        <w:tc>
          <w:tcPr>
            <w:tcW w:w="4253" w:type="dxa"/>
          </w:tcPr>
          <w:p w:rsidR="00D81A95" w:rsidRPr="00E519E7" w:rsidRDefault="00D81A95" w:rsidP="00D81A95">
            <w:pPr>
              <w:rPr>
                <w:rFonts w:asciiTheme="majorHAnsi" w:eastAsia="Times New Roman" w:hAnsiTheme="majorHAnsi" w:cs="Arial"/>
                <w:lang w:eastAsia="hu-HU"/>
              </w:rPr>
            </w:pPr>
            <w:r>
              <w:t>építésügyi terület</w:t>
            </w:r>
          </w:p>
        </w:tc>
      </w:tr>
      <w:tr w:rsidR="00D81A95" w:rsidTr="00D81A95">
        <w:trPr>
          <w:trHeight w:val="774"/>
        </w:trPr>
        <w:tc>
          <w:tcPr>
            <w:tcW w:w="2660" w:type="dxa"/>
          </w:tcPr>
          <w:p w:rsidR="00D81A95" w:rsidRDefault="00D81A95" w:rsidP="00E519E7">
            <w:r>
              <w:t>Nagy József István</w:t>
            </w:r>
          </w:p>
        </w:tc>
        <w:tc>
          <w:tcPr>
            <w:tcW w:w="2353" w:type="dxa"/>
          </w:tcPr>
          <w:p w:rsidR="00D81A95" w:rsidRDefault="00D81A95" w:rsidP="00E519E7">
            <w:pPr>
              <w:jc w:val="center"/>
            </w:pPr>
            <w:r>
              <w:t>176/AF/2013</w:t>
            </w:r>
          </w:p>
        </w:tc>
        <w:tc>
          <w:tcPr>
            <w:tcW w:w="4253" w:type="dxa"/>
          </w:tcPr>
          <w:p w:rsidR="00D81A95" w:rsidRPr="00D81A95" w:rsidRDefault="00D81A95" w:rsidP="00D81A9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81A95">
              <w:rPr>
                <w:rFonts w:ascii="Times New Roman" w:eastAsia="Times New Roman" w:hAnsi="Times New Roman" w:cs="Times New Roman"/>
                <w:lang w:eastAsia="en-GB"/>
              </w:rPr>
              <w:t>tűzvédelem / építésügyi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D81A95">
              <w:rPr>
                <w:rFonts w:ascii="Times New Roman" w:eastAsia="Times New Roman" w:hAnsi="Times New Roman" w:cs="Times New Roman"/>
                <w:lang w:eastAsia="en-GB"/>
              </w:rPr>
              <w:t>terület</w:t>
            </w:r>
          </w:p>
          <w:p w:rsidR="00D81A95" w:rsidRPr="00E519E7" w:rsidRDefault="00D81A95" w:rsidP="00D81A95">
            <w:pPr>
              <w:rPr>
                <w:rFonts w:asciiTheme="majorHAnsi" w:eastAsia="Times New Roman" w:hAnsiTheme="majorHAnsi" w:cs="Arial"/>
                <w:lang w:eastAsia="hu-HU"/>
              </w:rPr>
            </w:pPr>
          </w:p>
        </w:tc>
      </w:tr>
      <w:tr w:rsidR="00D81A95" w:rsidTr="00D81A95">
        <w:trPr>
          <w:trHeight w:val="774"/>
        </w:trPr>
        <w:tc>
          <w:tcPr>
            <w:tcW w:w="2660" w:type="dxa"/>
          </w:tcPr>
          <w:p w:rsidR="00D81A95" w:rsidRPr="007B266A" w:rsidRDefault="00D81A95" w:rsidP="00E519E7">
            <w:pPr>
              <w:rPr>
                <w:rFonts w:asciiTheme="majorHAnsi" w:eastAsia="Times New Roman" w:hAnsiTheme="majorHAnsi" w:cs="Arial"/>
                <w:lang w:eastAsia="hu-HU"/>
              </w:rPr>
            </w:pPr>
            <w:r w:rsidRPr="007B266A">
              <w:rPr>
                <w:rFonts w:asciiTheme="majorHAnsi" w:hAnsiTheme="majorHAnsi"/>
              </w:rPr>
              <w:t>Ördögh László</w:t>
            </w:r>
          </w:p>
        </w:tc>
        <w:tc>
          <w:tcPr>
            <w:tcW w:w="2353" w:type="dxa"/>
          </w:tcPr>
          <w:p w:rsidR="00D81A95" w:rsidRPr="007B266A" w:rsidRDefault="00D81A95" w:rsidP="00E519E7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7B266A">
              <w:rPr>
                <w:rFonts w:asciiTheme="majorHAnsi" w:hAnsiTheme="majorHAnsi"/>
              </w:rPr>
              <w:t>45/EF/2013</w:t>
            </w:r>
          </w:p>
        </w:tc>
        <w:tc>
          <w:tcPr>
            <w:tcW w:w="4253" w:type="dxa"/>
          </w:tcPr>
          <w:p w:rsidR="00D81A95" w:rsidRPr="007B266A" w:rsidRDefault="00D81A95" w:rsidP="00D81A95">
            <w:pPr>
              <w:rPr>
                <w:rFonts w:asciiTheme="majorHAnsi" w:eastAsia="Times New Roman" w:hAnsiTheme="majorHAnsi" w:cs="Arial"/>
                <w:lang w:eastAsia="hu-HU"/>
              </w:rPr>
            </w:pPr>
            <w:r w:rsidRPr="007B266A">
              <w:rPr>
                <w:rFonts w:asciiTheme="majorHAnsi" w:eastAsia="Times New Roman" w:hAnsiTheme="majorHAnsi" w:cs="Arial"/>
                <w:lang w:eastAsia="hu-HU"/>
              </w:rPr>
              <w:t>l</w:t>
            </w:r>
            <w:r w:rsidRPr="00E519E7">
              <w:rPr>
                <w:rFonts w:asciiTheme="majorHAnsi" w:eastAsia="Times New Roman" w:hAnsiTheme="majorHAnsi" w:cs="Arial"/>
                <w:lang w:eastAsia="hu-HU"/>
              </w:rPr>
              <w:t>akásügyi terület, építésügyi terület</w:t>
            </w:r>
          </w:p>
        </w:tc>
      </w:tr>
      <w:tr w:rsidR="00D81A95" w:rsidTr="00D81A95">
        <w:trPr>
          <w:trHeight w:val="774"/>
        </w:trPr>
        <w:tc>
          <w:tcPr>
            <w:tcW w:w="2660" w:type="dxa"/>
          </w:tcPr>
          <w:p w:rsidR="00D81A95" w:rsidRPr="00E519E7" w:rsidRDefault="00D81A95" w:rsidP="00E519E7">
            <w:pPr>
              <w:rPr>
                <w:rFonts w:asciiTheme="majorHAnsi" w:eastAsia="Times New Roman" w:hAnsiTheme="majorHAnsi" w:cs="Arial"/>
                <w:lang w:eastAsia="hu-HU"/>
              </w:rPr>
            </w:pPr>
            <w:proofErr w:type="spellStart"/>
            <w:r w:rsidRPr="00E519E7">
              <w:rPr>
                <w:rFonts w:asciiTheme="majorHAnsi" w:eastAsia="Times New Roman" w:hAnsiTheme="majorHAnsi" w:cs="Arial"/>
                <w:lang w:eastAsia="hu-HU"/>
              </w:rPr>
              <w:t>Pasinszki</w:t>
            </w:r>
            <w:proofErr w:type="spellEnd"/>
            <w:r w:rsidRPr="00E519E7">
              <w:rPr>
                <w:rFonts w:asciiTheme="majorHAnsi" w:eastAsia="Times New Roman" w:hAnsiTheme="majorHAnsi" w:cs="Arial"/>
                <w:lang w:eastAsia="hu-HU"/>
              </w:rPr>
              <w:t xml:space="preserve"> József</w:t>
            </w:r>
          </w:p>
          <w:p w:rsidR="00D81A95" w:rsidRPr="00E519E7" w:rsidRDefault="00D81A95" w:rsidP="00E519E7">
            <w:pPr>
              <w:rPr>
                <w:rFonts w:asciiTheme="majorHAnsi" w:eastAsia="Times New Roman" w:hAnsiTheme="majorHAnsi" w:cs="Arial"/>
                <w:lang w:eastAsia="hu-HU"/>
              </w:rPr>
            </w:pPr>
          </w:p>
          <w:p w:rsidR="00D81A95" w:rsidRPr="007B266A" w:rsidRDefault="00D81A95" w:rsidP="00E519E7">
            <w:pPr>
              <w:rPr>
                <w:rFonts w:asciiTheme="majorHAnsi" w:eastAsia="Times New Roman" w:hAnsiTheme="majorHAnsi" w:cs="Arial"/>
                <w:lang w:eastAsia="hu-HU"/>
              </w:rPr>
            </w:pPr>
          </w:p>
        </w:tc>
        <w:tc>
          <w:tcPr>
            <w:tcW w:w="2353" w:type="dxa"/>
          </w:tcPr>
          <w:p w:rsidR="00D81A95" w:rsidRPr="00E519E7" w:rsidRDefault="00D81A95" w:rsidP="00D81A95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E519E7">
              <w:rPr>
                <w:rFonts w:asciiTheme="majorHAnsi" w:eastAsia="Times New Roman" w:hAnsiTheme="majorHAnsi" w:cs="Arial"/>
                <w:lang w:eastAsia="hu-HU"/>
              </w:rPr>
              <w:t>43/CF/2013</w:t>
            </w:r>
          </w:p>
          <w:p w:rsidR="00D81A95" w:rsidRPr="007B266A" w:rsidRDefault="00D81A95" w:rsidP="00E519E7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</w:p>
        </w:tc>
        <w:tc>
          <w:tcPr>
            <w:tcW w:w="4253" w:type="dxa"/>
          </w:tcPr>
          <w:p w:rsidR="00D81A95" w:rsidRPr="007B266A" w:rsidRDefault="00D81A95" w:rsidP="00D81A95">
            <w:pPr>
              <w:rPr>
                <w:rFonts w:asciiTheme="majorHAnsi" w:eastAsia="Times New Roman" w:hAnsiTheme="majorHAnsi" w:cs="Arial"/>
                <w:lang w:eastAsia="hu-HU"/>
              </w:rPr>
            </w:pPr>
            <w:r w:rsidRPr="00E519E7">
              <w:rPr>
                <w:rFonts w:asciiTheme="majorHAnsi" w:eastAsia="Times New Roman" w:hAnsiTheme="majorHAnsi" w:cs="Arial"/>
                <w:lang w:eastAsia="hu-HU"/>
              </w:rPr>
              <w:t>környezetvédelem és természetvédelem területei, építésügyi terület</w:t>
            </w:r>
          </w:p>
        </w:tc>
      </w:tr>
      <w:tr w:rsidR="00CB20D5" w:rsidTr="00D81A95">
        <w:trPr>
          <w:trHeight w:val="774"/>
        </w:trPr>
        <w:tc>
          <w:tcPr>
            <w:tcW w:w="2660" w:type="dxa"/>
          </w:tcPr>
          <w:p w:rsidR="00CB20D5" w:rsidRPr="00015781" w:rsidRDefault="00CB20D5" w:rsidP="00CB20D5">
            <w:pPr>
              <w:rPr>
                <w:rFonts w:asciiTheme="majorHAnsi" w:eastAsia="Times New Roman" w:hAnsiTheme="majorHAnsi" w:cs="Times New Roman"/>
                <w:lang w:eastAsia="en-GB"/>
              </w:rPr>
            </w:pPr>
            <w:proofErr w:type="spellStart"/>
            <w:r w:rsidRPr="00812BE1">
              <w:rPr>
                <w:rFonts w:asciiTheme="majorHAnsi" w:eastAsia="Times New Roman" w:hAnsiTheme="majorHAnsi" w:cs="Times New Roman"/>
                <w:lang w:eastAsia="en-GB"/>
              </w:rPr>
              <w:t>Usztrunul</w:t>
            </w:r>
            <w:proofErr w:type="spellEnd"/>
            <w:r w:rsidRPr="00812BE1">
              <w:rPr>
                <w:rFonts w:asciiTheme="majorHAnsi" w:eastAsia="Times New Roman" w:hAnsiTheme="majorHAnsi" w:cs="Times New Roman"/>
                <w:lang w:eastAsia="en-GB"/>
              </w:rPr>
              <w:t xml:space="preserve"> Károly</w:t>
            </w:r>
          </w:p>
        </w:tc>
        <w:tc>
          <w:tcPr>
            <w:tcW w:w="2353" w:type="dxa"/>
          </w:tcPr>
          <w:p w:rsidR="00CB20D5" w:rsidRPr="00015781" w:rsidRDefault="00CB20D5" w:rsidP="00CB20D5">
            <w:pPr>
              <w:rPr>
                <w:rFonts w:asciiTheme="majorHAnsi" w:eastAsia="Times New Roman" w:hAnsiTheme="majorHAnsi" w:cs="Times New Roman"/>
                <w:lang w:eastAsia="en-GB"/>
              </w:rPr>
            </w:pPr>
            <w:r w:rsidRPr="00812BE1">
              <w:rPr>
                <w:rFonts w:asciiTheme="majorHAnsi" w:eastAsia="Times New Roman" w:hAnsiTheme="majorHAnsi" w:cs="Times New Roman"/>
                <w:lang w:eastAsia="en-GB"/>
              </w:rPr>
              <w:t>218M/BDF/2016</w:t>
            </w:r>
          </w:p>
        </w:tc>
        <w:tc>
          <w:tcPr>
            <w:tcW w:w="4253" w:type="dxa"/>
          </w:tcPr>
          <w:p w:rsidR="00CB20D5" w:rsidRPr="00015781" w:rsidRDefault="00CB20D5" w:rsidP="00CB20D5">
            <w:pPr>
              <w:rPr>
                <w:rFonts w:asciiTheme="majorHAnsi" w:eastAsia="Times New Roman" w:hAnsiTheme="majorHAnsi" w:cs="Times New Roman"/>
                <w:lang w:eastAsia="en-GB"/>
              </w:rPr>
            </w:pPr>
            <w:r w:rsidRPr="00812BE1">
              <w:rPr>
                <w:rFonts w:asciiTheme="majorHAnsi" w:eastAsia="Times New Roman" w:hAnsiTheme="majorHAnsi" w:cs="Times New Roman"/>
                <w:lang w:eastAsia="en-GB"/>
              </w:rPr>
              <w:t>közlekedéssel kapcsolatos sajátos építményfajtákra vonatkozó terület, vízügyi terüle</w:t>
            </w:r>
            <w:r>
              <w:rPr>
                <w:rFonts w:asciiTheme="majorHAnsi" w:eastAsia="Times New Roman" w:hAnsiTheme="majorHAnsi" w:cs="Times New Roman"/>
                <w:lang w:eastAsia="en-GB"/>
              </w:rPr>
              <w:t xml:space="preserve">t, </w:t>
            </w:r>
            <w:r w:rsidRPr="00812BE1">
              <w:rPr>
                <w:rFonts w:asciiTheme="majorHAnsi" w:eastAsia="Times New Roman" w:hAnsiTheme="majorHAnsi" w:cs="Times New Roman"/>
                <w:lang w:eastAsia="en-GB"/>
              </w:rPr>
              <w:t>építésügyi terület</w:t>
            </w:r>
          </w:p>
        </w:tc>
      </w:tr>
      <w:tr w:rsidR="00CB20D5" w:rsidTr="00D81A95">
        <w:trPr>
          <w:trHeight w:val="774"/>
        </w:trPr>
        <w:tc>
          <w:tcPr>
            <w:tcW w:w="2660" w:type="dxa"/>
          </w:tcPr>
          <w:p w:rsidR="00CB20D5" w:rsidRPr="007B266A" w:rsidRDefault="00CB20D5" w:rsidP="00CB20D5">
            <w:pPr>
              <w:rPr>
                <w:rFonts w:asciiTheme="majorHAnsi" w:eastAsia="Times New Roman" w:hAnsiTheme="majorHAnsi" w:cs="Arial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hu-HU"/>
              </w:rPr>
              <w:t>Valkony</w:t>
            </w:r>
            <w:proofErr w:type="spellEnd"/>
            <w:r>
              <w:rPr>
                <w:rFonts w:asciiTheme="majorHAnsi" w:eastAsia="Times New Roman" w:hAnsiTheme="majorHAnsi" w:cs="Arial"/>
                <w:lang w:eastAsia="hu-HU"/>
              </w:rPr>
              <w:t xml:space="preserve"> Károly Balázs</w:t>
            </w:r>
          </w:p>
        </w:tc>
        <w:tc>
          <w:tcPr>
            <w:tcW w:w="2353" w:type="dxa"/>
          </w:tcPr>
          <w:p w:rsidR="00CB20D5" w:rsidRPr="007B266A" w:rsidRDefault="00CB20D5" w:rsidP="00CB20D5">
            <w:pPr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>
              <w:t>125/F/2013</w:t>
            </w:r>
          </w:p>
        </w:tc>
        <w:tc>
          <w:tcPr>
            <w:tcW w:w="4253" w:type="dxa"/>
          </w:tcPr>
          <w:p w:rsidR="00CB20D5" w:rsidRPr="007B266A" w:rsidRDefault="00CB20D5" w:rsidP="00CB20D5">
            <w:pPr>
              <w:rPr>
                <w:rFonts w:asciiTheme="majorHAnsi" w:eastAsia="Times New Roman" w:hAnsiTheme="majorHAnsi" w:cs="Arial"/>
                <w:lang w:eastAsia="hu-HU"/>
              </w:rPr>
            </w:pPr>
            <w:r>
              <w:t>építésügyi terület</w:t>
            </w:r>
          </w:p>
        </w:tc>
      </w:tr>
    </w:tbl>
    <w:p w:rsidR="00327644" w:rsidRDefault="00BD244D"/>
    <w:p w:rsidR="007B266A" w:rsidRDefault="007B266A"/>
    <w:p w:rsidR="00741347" w:rsidRDefault="00741347">
      <w:bookmarkStart w:id="0" w:name="_GoBack"/>
      <w:bookmarkEnd w:id="0"/>
    </w:p>
    <w:sectPr w:rsidR="007413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6A" w:rsidRDefault="007B266A" w:rsidP="007B266A">
      <w:pPr>
        <w:spacing w:after="0" w:line="240" w:lineRule="auto"/>
      </w:pPr>
      <w:r>
        <w:separator/>
      </w:r>
    </w:p>
  </w:endnote>
  <w:endnote w:type="continuationSeparator" w:id="0">
    <w:p w:rsidR="007B266A" w:rsidRDefault="007B266A" w:rsidP="007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6A" w:rsidRDefault="007B266A" w:rsidP="007B266A">
      <w:pPr>
        <w:spacing w:after="0" w:line="240" w:lineRule="auto"/>
      </w:pPr>
      <w:r>
        <w:separator/>
      </w:r>
    </w:p>
  </w:footnote>
  <w:footnote w:type="continuationSeparator" w:id="0">
    <w:p w:rsidR="007B266A" w:rsidRDefault="007B266A" w:rsidP="007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6A" w:rsidRDefault="007B266A">
    <w:pPr>
      <w:pStyle w:val="lfej"/>
    </w:pPr>
  </w:p>
  <w:p w:rsidR="007B266A" w:rsidRDefault="007B266A">
    <w:pPr>
      <w:pStyle w:val="lfej"/>
    </w:pPr>
  </w:p>
  <w:p w:rsidR="007B266A" w:rsidRDefault="007B266A">
    <w:pPr>
      <w:pStyle w:val="lfej"/>
    </w:pPr>
  </w:p>
  <w:p w:rsidR="007B266A" w:rsidRDefault="007B266A" w:rsidP="007B266A">
    <w:pPr>
      <w:pStyle w:val="lfej"/>
      <w:jc w:val="center"/>
    </w:pPr>
    <w:r>
      <w:t xml:space="preserve">A Teljesítésigazolási Szakértői Szerv kinevezett tagjai </w:t>
    </w:r>
  </w:p>
  <w:p w:rsidR="007B266A" w:rsidRDefault="007B266A" w:rsidP="007B266A">
    <w:pPr>
      <w:pStyle w:val="lfej"/>
      <w:jc w:val="center"/>
    </w:pPr>
    <w:r>
      <w:t>Csongrád megyében</w:t>
    </w:r>
  </w:p>
  <w:p w:rsidR="007B266A" w:rsidRDefault="007B266A">
    <w:pPr>
      <w:pStyle w:val="lfej"/>
    </w:pPr>
  </w:p>
  <w:p w:rsidR="007B266A" w:rsidRDefault="007B266A">
    <w:pPr>
      <w:pStyle w:val="lfej"/>
    </w:pPr>
  </w:p>
  <w:p w:rsidR="007B266A" w:rsidRDefault="007B26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E7"/>
    <w:rsid w:val="00316DEF"/>
    <w:rsid w:val="00741347"/>
    <w:rsid w:val="007B266A"/>
    <w:rsid w:val="008428D0"/>
    <w:rsid w:val="008C6618"/>
    <w:rsid w:val="00BB3D9F"/>
    <w:rsid w:val="00BD244D"/>
    <w:rsid w:val="00CB20D5"/>
    <w:rsid w:val="00D81A95"/>
    <w:rsid w:val="00E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A6C5"/>
  <w15:docId w15:val="{F9F5419F-6FE5-4BE2-A324-64F82AC6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266A"/>
  </w:style>
  <w:style w:type="paragraph" w:styleId="llb">
    <w:name w:val="footer"/>
    <w:basedOn w:val="Norml"/>
    <w:link w:val="llbChar"/>
    <w:uiPriority w:val="99"/>
    <w:unhideWhenUsed/>
    <w:rsid w:val="007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266A"/>
  </w:style>
  <w:style w:type="character" w:styleId="Hiperhivatkozs">
    <w:name w:val="Hyperlink"/>
    <w:basedOn w:val="Bekezdsalapbettpusa"/>
    <w:uiPriority w:val="99"/>
    <w:unhideWhenUsed/>
    <w:rsid w:val="00316DE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2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Szilágyi Katalin</dc:creator>
  <cp:lastModifiedBy>Szilágyi Katalin</cp:lastModifiedBy>
  <cp:revision>6</cp:revision>
  <dcterms:created xsi:type="dcterms:W3CDTF">2013-09-10T08:05:00Z</dcterms:created>
  <dcterms:modified xsi:type="dcterms:W3CDTF">2019-01-24T11:23:00Z</dcterms:modified>
</cp:coreProperties>
</file>